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EDF" w:rsidRPr="000352E8" w:rsidRDefault="00B7762E" w:rsidP="00083DEF">
      <w:pPr>
        <w:spacing w:line="360" w:lineRule="auto"/>
        <w:rPr>
          <w:rFonts w:ascii="Nobel-Bold" w:hAnsi="Nobel-Bold"/>
          <w:sz w:val="48"/>
          <w:lang w:val="fr-BE"/>
        </w:rPr>
      </w:pPr>
      <w:r>
        <w:rPr>
          <w:noProof/>
          <w:lang w:val="en-US" w:eastAsia="en-US"/>
        </w:rPr>
        <w:drawing>
          <wp:anchor distT="0" distB="0" distL="114300" distR="114300" simplePos="0" relativeHeight="251657728" behindDoc="0" locked="0" layoutInCell="1" allowOverlap="1" wp14:anchorId="7F28A01B" wp14:editId="54932916">
            <wp:simplePos x="0" y="0"/>
            <wp:positionH relativeFrom="column">
              <wp:posOffset>3383915</wp:posOffset>
            </wp:positionH>
            <wp:positionV relativeFrom="page">
              <wp:posOffset>783590</wp:posOffset>
            </wp:positionV>
            <wp:extent cx="2069465" cy="619760"/>
            <wp:effectExtent l="0" t="0" r="6985" b="8890"/>
            <wp:wrapNone/>
            <wp:docPr id="2" name="Picture 1" descr="Description: Lexus_3D_Tag_Black_L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exus_3D_Tag_Black_LR_RG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9465" cy="619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4EDF" w:rsidRPr="00083DEF">
        <w:rPr>
          <w:rFonts w:ascii="Nobel-Book" w:hAnsi="Nobel-Book" w:cs="Nobel-Book"/>
          <w:b/>
          <w:sz w:val="32"/>
          <w:szCs w:val="32"/>
          <w:lang w:val="fr-BE"/>
        </w:rPr>
        <w:t>INFORMATI</w:t>
      </w:r>
      <w:r w:rsidR="007F0CEE">
        <w:rPr>
          <w:rFonts w:ascii="Nobel-Book" w:hAnsi="Nobel-Book" w:cs="Nobel-Book"/>
          <w:b/>
          <w:sz w:val="32"/>
          <w:szCs w:val="32"/>
          <w:lang w:val="fr-BE"/>
        </w:rPr>
        <w:t>ON</w:t>
      </w:r>
      <w:r>
        <w:rPr>
          <w:rFonts w:ascii="Nobel-Book" w:hAnsi="Nobel-Book" w:cs="Nobel-Book"/>
          <w:b/>
          <w:sz w:val="32"/>
          <w:szCs w:val="32"/>
          <w:lang w:val="fr-BE"/>
        </w:rPr>
        <w:t xml:space="preserve"> PRESSE</w:t>
      </w:r>
      <w:r w:rsidR="00083DEF" w:rsidRPr="00083DEF">
        <w:rPr>
          <w:rFonts w:ascii="Nobel-Book" w:hAnsi="Nobel-Book" w:cs="Nobel-Book"/>
          <w:b/>
          <w:sz w:val="32"/>
          <w:szCs w:val="32"/>
          <w:lang w:val="fr-BE"/>
        </w:rPr>
        <w:tab/>
      </w:r>
      <w:r w:rsidR="00083DEF" w:rsidRPr="00083DEF">
        <w:rPr>
          <w:rFonts w:ascii="Nobel-Book" w:hAnsi="Nobel-Book" w:cs="Nobel-Book"/>
          <w:b/>
          <w:sz w:val="32"/>
          <w:szCs w:val="32"/>
          <w:lang w:val="fr-BE"/>
        </w:rPr>
        <w:tab/>
      </w:r>
      <w:r w:rsidR="00083DEF" w:rsidRPr="00083DEF">
        <w:rPr>
          <w:rFonts w:ascii="Nobel-Book" w:hAnsi="Nobel-Book" w:cs="Nobel-Book"/>
          <w:b/>
          <w:sz w:val="32"/>
          <w:szCs w:val="32"/>
          <w:lang w:val="fr-BE"/>
        </w:rPr>
        <w:tab/>
      </w:r>
      <w:r w:rsidR="00083DEF" w:rsidRPr="00083DEF">
        <w:rPr>
          <w:rFonts w:ascii="Nobel-Book" w:hAnsi="Nobel-Book" w:cs="Nobel-Book"/>
          <w:b/>
          <w:sz w:val="32"/>
          <w:szCs w:val="32"/>
          <w:lang w:val="fr-BE"/>
        </w:rPr>
        <w:tab/>
      </w:r>
    </w:p>
    <w:p w:rsidR="000352E8" w:rsidRPr="00B7762E" w:rsidRDefault="000352E8" w:rsidP="000352E8">
      <w:pPr>
        <w:widowControl w:val="0"/>
        <w:autoSpaceDE w:val="0"/>
        <w:autoSpaceDN w:val="0"/>
        <w:adjustRightInd w:val="0"/>
        <w:spacing w:line="288" w:lineRule="auto"/>
        <w:textAlignment w:val="center"/>
        <w:rPr>
          <w:rFonts w:ascii="Nobel-Book" w:hAnsi="Nobel-Book" w:cs="Nobel-Book"/>
          <w:lang w:val="fr-FR"/>
        </w:rPr>
      </w:pPr>
    </w:p>
    <w:p w:rsidR="00C26A1E" w:rsidRDefault="00C26A1E" w:rsidP="00B7762E">
      <w:pPr>
        <w:spacing w:after="320"/>
        <w:ind w:right="40"/>
        <w:jc w:val="center"/>
        <w:rPr>
          <w:rFonts w:ascii="Nobel-Book" w:eastAsia="Times New Roman" w:hAnsi="Nobel-Book" w:cs="Arial"/>
          <w:sz w:val="28"/>
          <w:szCs w:val="28"/>
          <w:lang w:val="fr-FR" w:eastAsia="en-US"/>
        </w:rPr>
      </w:pPr>
    </w:p>
    <w:p w:rsidR="00B7762E" w:rsidRPr="00B7762E" w:rsidRDefault="00B7762E" w:rsidP="00B7762E">
      <w:pPr>
        <w:spacing w:after="320"/>
        <w:ind w:right="40"/>
        <w:jc w:val="center"/>
        <w:rPr>
          <w:rFonts w:ascii="Nobel-Book" w:eastAsia="Times New Roman" w:hAnsi="Nobel-Book" w:cs="Arial"/>
          <w:sz w:val="28"/>
          <w:szCs w:val="28"/>
          <w:lang w:val="fr-FR" w:eastAsia="en-US"/>
        </w:rPr>
      </w:pPr>
      <w:r w:rsidRPr="00B7762E">
        <w:rPr>
          <w:rFonts w:ascii="Nobel-Book" w:eastAsia="Times New Roman" w:hAnsi="Nobel-Book" w:cs="Arial"/>
          <w:sz w:val="28"/>
          <w:szCs w:val="28"/>
          <w:lang w:val="fr-FR" w:eastAsia="en-US"/>
        </w:rPr>
        <w:t>LEXUS LANCE LE RX 450hL SON PREMIER MODÈLE 7 PLACES EN EUROPE</w:t>
      </w:r>
    </w:p>
    <w:p w:rsidR="00B7762E" w:rsidRPr="00B7762E" w:rsidRDefault="00B7762E" w:rsidP="00B7762E">
      <w:pPr>
        <w:spacing w:after="320"/>
        <w:ind w:right="40"/>
        <w:jc w:val="center"/>
        <w:rPr>
          <w:rFonts w:ascii="Nobel-Book" w:eastAsia="Times New Roman" w:hAnsi="Nobel-Book" w:cs="Arial"/>
          <w:sz w:val="28"/>
          <w:szCs w:val="28"/>
          <w:lang w:val="fr-FR" w:eastAsia="en-US"/>
        </w:rPr>
      </w:pPr>
      <w:r w:rsidRPr="00B7762E">
        <w:rPr>
          <w:rFonts w:ascii="Times New Roman" w:eastAsia="Times New Roman" w:hAnsi="Times New Roman"/>
          <w:noProof/>
          <w:lang w:val="fr-FR" w:eastAsia="fr-FR"/>
        </w:rPr>
        <w:t xml:space="preserve"> </w:t>
      </w:r>
      <w:r w:rsidRPr="00B7762E">
        <w:rPr>
          <w:rFonts w:ascii="Nobel-Book" w:eastAsia="Times New Roman" w:hAnsi="Nobel-Book" w:cs="Arial"/>
          <w:sz w:val="28"/>
          <w:szCs w:val="28"/>
          <w:lang w:val="fr-FR" w:eastAsia="en-US"/>
        </w:rPr>
        <w:t>LE NOUVEAU LEXUS RX 450hL : SYNONYME DE LUXE ET DE POLYVALENCE</w:t>
      </w:r>
    </w:p>
    <w:p w:rsidR="00B7762E" w:rsidRPr="00B7762E" w:rsidRDefault="00B7762E" w:rsidP="00B7762E">
      <w:pPr>
        <w:numPr>
          <w:ilvl w:val="0"/>
          <w:numId w:val="25"/>
        </w:numPr>
        <w:spacing w:before="100" w:beforeAutospacing="1" w:after="100" w:afterAutospacing="1"/>
        <w:jc w:val="both"/>
        <w:rPr>
          <w:rFonts w:ascii="Nobel-Book" w:eastAsia="Times New Roman" w:hAnsi="Nobel-Book" w:cs="Arial"/>
          <w:lang w:val="fr-FR" w:eastAsia="en-US"/>
        </w:rPr>
      </w:pPr>
      <w:r w:rsidRPr="00B7762E">
        <w:rPr>
          <w:rFonts w:ascii="Nobel-Book" w:eastAsia="Times New Roman" w:hAnsi="Nobel-Book" w:cs="Arial"/>
          <w:lang w:val="fr-FR" w:eastAsia="en-US"/>
        </w:rPr>
        <w:t>Troisième rangée de sièges rabattables électriquement de série</w:t>
      </w:r>
    </w:p>
    <w:p w:rsidR="00B7762E" w:rsidRPr="00B7762E" w:rsidRDefault="00B7762E" w:rsidP="00B7762E">
      <w:pPr>
        <w:numPr>
          <w:ilvl w:val="0"/>
          <w:numId w:val="25"/>
        </w:numPr>
        <w:spacing w:before="100" w:beforeAutospacing="1" w:after="100" w:afterAutospacing="1"/>
        <w:jc w:val="both"/>
        <w:rPr>
          <w:rFonts w:ascii="Nobel-Book" w:eastAsia="Times New Roman" w:hAnsi="Nobel-Book" w:cs="Arial"/>
          <w:lang w:val="fr-FR" w:eastAsia="en-US"/>
        </w:rPr>
      </w:pPr>
      <w:r w:rsidRPr="00B7762E">
        <w:rPr>
          <w:rFonts w:ascii="Nobel-Book" w:eastAsia="Times New Roman" w:hAnsi="Nobel-Book" w:cs="Arial"/>
          <w:lang w:val="fr-FR" w:eastAsia="en-US"/>
        </w:rPr>
        <w:t>Sept places</w:t>
      </w:r>
    </w:p>
    <w:p w:rsidR="00B7762E" w:rsidRPr="00B7762E" w:rsidRDefault="00B7762E" w:rsidP="00B7762E">
      <w:pPr>
        <w:numPr>
          <w:ilvl w:val="0"/>
          <w:numId w:val="25"/>
        </w:numPr>
        <w:spacing w:before="100" w:beforeAutospacing="1" w:after="100" w:afterAutospacing="1"/>
        <w:jc w:val="both"/>
        <w:rPr>
          <w:rFonts w:ascii="Nobel-Book" w:eastAsia="Times New Roman" w:hAnsi="Nobel-Book" w:cs="Arial"/>
          <w:lang w:val="fr-FR" w:eastAsia="en-US"/>
        </w:rPr>
      </w:pPr>
      <w:r w:rsidRPr="00B7762E">
        <w:rPr>
          <w:rFonts w:ascii="Nobel-Book" w:eastAsia="Times New Roman" w:hAnsi="Nobel-Book" w:cs="Arial"/>
          <w:lang w:val="fr-FR" w:eastAsia="en-US"/>
        </w:rPr>
        <w:t>Sellerie cuir et climatisation tri</w:t>
      </w:r>
      <w:r w:rsidR="00005DDF">
        <w:rPr>
          <w:rFonts w:ascii="Nobel-Book" w:eastAsia="Times New Roman" w:hAnsi="Nobel-Book" w:cs="Arial"/>
          <w:lang w:val="fr-FR" w:eastAsia="en-US"/>
        </w:rPr>
        <w:t>-</w:t>
      </w:r>
      <w:r w:rsidRPr="00B7762E">
        <w:rPr>
          <w:rFonts w:ascii="Nobel-Book" w:eastAsia="Times New Roman" w:hAnsi="Nobel-Book" w:cs="Arial"/>
          <w:lang w:val="fr-FR" w:eastAsia="en-US"/>
        </w:rPr>
        <w:t>zone de série</w:t>
      </w:r>
    </w:p>
    <w:p w:rsidR="00B7762E" w:rsidRPr="00B7762E" w:rsidRDefault="00B7762E" w:rsidP="00B7762E">
      <w:pPr>
        <w:numPr>
          <w:ilvl w:val="0"/>
          <w:numId w:val="25"/>
        </w:numPr>
        <w:spacing w:before="100" w:beforeAutospacing="1" w:after="100" w:afterAutospacing="1"/>
        <w:jc w:val="both"/>
        <w:rPr>
          <w:rFonts w:ascii="Nobel-Book" w:eastAsia="Times New Roman" w:hAnsi="Nobel-Book" w:cs="Arial"/>
          <w:lang w:val="fr-FR" w:eastAsia="en-US"/>
        </w:rPr>
      </w:pPr>
      <w:r w:rsidRPr="00B7762E">
        <w:rPr>
          <w:rFonts w:ascii="Nobel-Book" w:eastAsia="Times New Roman" w:hAnsi="Nobel-Book" w:cs="Arial"/>
          <w:lang w:val="fr-FR" w:eastAsia="en-US"/>
        </w:rPr>
        <w:t>Hayon électrique à ouverture main-libres de série</w:t>
      </w:r>
    </w:p>
    <w:p w:rsidR="00B7762E" w:rsidRPr="00B7762E" w:rsidRDefault="00B7762E" w:rsidP="00B7762E">
      <w:pPr>
        <w:numPr>
          <w:ilvl w:val="0"/>
          <w:numId w:val="25"/>
        </w:numPr>
        <w:spacing w:before="100" w:beforeAutospacing="1" w:after="100" w:afterAutospacing="1"/>
        <w:jc w:val="both"/>
        <w:rPr>
          <w:rFonts w:ascii="Nobel-Book" w:eastAsia="Times New Roman" w:hAnsi="Nobel-Book" w:cs="Arial"/>
          <w:lang w:val="fr-FR" w:eastAsia="en-US"/>
        </w:rPr>
      </w:pPr>
      <w:r w:rsidRPr="00B7762E">
        <w:rPr>
          <w:rFonts w:ascii="Nobel-Book" w:eastAsia="Times New Roman" w:hAnsi="Nobel-Book" w:cs="Arial"/>
          <w:lang w:val="fr-FR" w:eastAsia="en-US"/>
        </w:rPr>
        <w:t xml:space="preserve">Disponible avec </w:t>
      </w:r>
      <w:proofErr w:type="gramStart"/>
      <w:r w:rsidRPr="00B7762E">
        <w:rPr>
          <w:rFonts w:ascii="Nobel-Book" w:eastAsia="Times New Roman" w:hAnsi="Nobel-Book" w:cs="Arial"/>
          <w:lang w:val="fr-FR" w:eastAsia="en-US"/>
        </w:rPr>
        <w:t>un moteur</w:t>
      </w:r>
      <w:proofErr w:type="gramEnd"/>
      <w:r w:rsidRPr="00B7762E">
        <w:rPr>
          <w:rFonts w:ascii="Nobel-Book" w:eastAsia="Times New Roman" w:hAnsi="Nobel-Book" w:cs="Arial"/>
          <w:lang w:val="fr-FR" w:eastAsia="en-US"/>
        </w:rPr>
        <w:t xml:space="preserve"> essence V6 sur les marchés d’Europe de l’Est en février 2018 et avec un système hybride en Europe centrale et occidentale en mai 2018</w:t>
      </w:r>
    </w:p>
    <w:p w:rsidR="00B7762E" w:rsidRPr="00B7762E" w:rsidRDefault="00B7762E" w:rsidP="00B7762E">
      <w:pPr>
        <w:jc w:val="both"/>
        <w:rPr>
          <w:rFonts w:ascii="Nobel-Book" w:eastAsia="Times New Roman" w:hAnsi="Nobel-Book" w:cs="Arial"/>
          <w:lang w:val="fr-FR" w:eastAsia="en-US"/>
        </w:rPr>
      </w:pPr>
      <w:r w:rsidRPr="00B7762E">
        <w:rPr>
          <w:rFonts w:ascii="Nobel-Book" w:eastAsia="Times New Roman" w:hAnsi="Nobel-Book" w:cs="Arial"/>
          <w:lang w:val="fr-FR" w:eastAsia="en-US"/>
        </w:rPr>
        <w:t xml:space="preserve">Les familles pourront désormais profiter d’un surcroît d’espace à bord avec l’arrivée des nouveaux modèles Lexus RXL dotés de trois rangées de sièges. Le RX a été à l’origine du segment des SUV de luxe il y a vingt ans et il continue de le dominer largement en étant le modèle le plus populaire sur le marché international. Les modèles RX 450hL et RX 350L (non disponible en </w:t>
      </w:r>
      <w:r w:rsidR="007F0CEE">
        <w:rPr>
          <w:rFonts w:ascii="Nobel-Book" w:eastAsia="Times New Roman" w:hAnsi="Nobel-Book" w:cs="Arial"/>
          <w:lang w:val="fr-FR" w:eastAsia="en-US"/>
        </w:rPr>
        <w:t>Belgique / au Grand-Duché de Luxembourg</w:t>
      </w:r>
      <w:r w:rsidRPr="00B7762E">
        <w:rPr>
          <w:rFonts w:ascii="Nobel-Book" w:eastAsia="Times New Roman" w:hAnsi="Nobel-Book" w:cs="Arial"/>
          <w:lang w:val="fr-FR" w:eastAsia="en-US"/>
        </w:rPr>
        <w:t>) conservent leur élégance stylistique mais offrent désormais sept places.</w:t>
      </w:r>
    </w:p>
    <w:p w:rsidR="00B7762E" w:rsidRPr="00B7762E" w:rsidRDefault="00B7762E" w:rsidP="00B7762E">
      <w:pPr>
        <w:jc w:val="both"/>
        <w:rPr>
          <w:rFonts w:ascii="Nobel-Book" w:eastAsia="Times New Roman" w:hAnsi="Nobel-Book" w:cs="Arial"/>
          <w:lang w:val="fr-FR" w:eastAsia="en-US"/>
        </w:rPr>
      </w:pPr>
    </w:p>
    <w:p w:rsidR="00B7762E" w:rsidRPr="00B7762E" w:rsidRDefault="00B7762E" w:rsidP="00B7762E">
      <w:pPr>
        <w:keepNext/>
        <w:jc w:val="both"/>
        <w:rPr>
          <w:rFonts w:ascii="Nobel-Book" w:eastAsia="Times New Roman" w:hAnsi="Nobel-Book" w:cs="Arial"/>
          <w:u w:val="single"/>
          <w:lang w:val="fr-FR" w:eastAsia="en-US"/>
        </w:rPr>
      </w:pPr>
      <w:r w:rsidRPr="00B7762E">
        <w:rPr>
          <w:rFonts w:ascii="Nobel-Book" w:eastAsia="Times New Roman" w:hAnsi="Nobel-Book" w:cs="Arial"/>
          <w:u w:val="single"/>
          <w:lang w:val="fr-FR" w:eastAsia="en-US"/>
        </w:rPr>
        <w:t>Fonction et style</w:t>
      </w:r>
    </w:p>
    <w:p w:rsidR="00B7762E" w:rsidRPr="00B7762E" w:rsidRDefault="00B7762E" w:rsidP="00B7762E">
      <w:pPr>
        <w:keepNext/>
        <w:jc w:val="both"/>
        <w:rPr>
          <w:rFonts w:ascii="Nobel-Book" w:eastAsia="Times New Roman" w:hAnsi="Nobel-Book" w:cs="Arial"/>
          <w:u w:val="single"/>
          <w:lang w:val="fr-FR" w:eastAsia="en-US"/>
        </w:rPr>
      </w:pPr>
    </w:p>
    <w:p w:rsidR="00B7762E" w:rsidRPr="00B7762E" w:rsidRDefault="00B7762E" w:rsidP="00B7762E">
      <w:pPr>
        <w:jc w:val="both"/>
        <w:rPr>
          <w:rFonts w:ascii="Nobel-Book" w:eastAsia="Times New Roman" w:hAnsi="Nobel-Book" w:cs="Arial"/>
          <w:lang w:val="fr-FR" w:eastAsia="en-US"/>
        </w:rPr>
      </w:pPr>
      <w:r w:rsidRPr="00B7762E">
        <w:rPr>
          <w:rFonts w:ascii="Nobel-Book" w:eastAsia="Times New Roman" w:hAnsi="Nobel-Book" w:cs="Arial"/>
          <w:lang w:val="fr-FR" w:eastAsia="en-US"/>
        </w:rPr>
        <w:t>Avec le nouveau modèle RX 450hL, les clients Lexus peuvent maintenant opter pour une troisième rangée sans compromis sur l’élégance du design et la maniabilité tant appréciées. Grâce à l’ingéniosité de l’architecture du véhicule, Lexus a rallongé la carrosserie de 110 mm à l’arrière avec une vitre de hayon dessinant un angle plus marqué que sur les modèles à deux rangées afin de garantir une garde au toit confortable aux passagers de la troisième rangée et une modularité accrue de l’espace de chargement.</w:t>
      </w:r>
    </w:p>
    <w:p w:rsidR="00B7762E" w:rsidRPr="00B7762E" w:rsidRDefault="00B7762E" w:rsidP="00B7762E">
      <w:pPr>
        <w:jc w:val="both"/>
        <w:rPr>
          <w:rFonts w:ascii="Nobel-Book" w:eastAsia="Times New Roman" w:hAnsi="Nobel-Book" w:cs="Arial"/>
          <w:lang w:val="fr-FR" w:eastAsia="en-US"/>
        </w:rPr>
      </w:pPr>
    </w:p>
    <w:p w:rsidR="00B7762E" w:rsidRPr="00B7762E" w:rsidRDefault="00B7762E" w:rsidP="00B7762E">
      <w:pPr>
        <w:jc w:val="both"/>
        <w:rPr>
          <w:rFonts w:ascii="Nobel-Book" w:eastAsia="Times New Roman" w:hAnsi="Nobel-Book" w:cs="Arial"/>
          <w:lang w:val="fr-FR" w:eastAsia="en-US"/>
        </w:rPr>
      </w:pPr>
      <w:r w:rsidRPr="00B7762E">
        <w:rPr>
          <w:rFonts w:ascii="Nobel-Book" w:eastAsia="Times New Roman" w:hAnsi="Nobel-Book" w:cs="Arial"/>
          <w:lang w:val="fr-FR" w:eastAsia="en-US"/>
        </w:rPr>
        <w:t xml:space="preserve">La version sept places se dote d’une banquette fractionnable en configuration 40/20/40 sur la deuxième rangée. L’accès à la troisième rangée se fait facilement en tirant sur un levier qui fait coulisser la deuxième rangée de sièges vers l’avant. </w:t>
      </w:r>
    </w:p>
    <w:p w:rsidR="00B7762E" w:rsidRPr="00B7762E" w:rsidRDefault="00B7762E" w:rsidP="00B7762E">
      <w:pPr>
        <w:jc w:val="both"/>
        <w:rPr>
          <w:rFonts w:ascii="Nobel-Book" w:eastAsia="Times New Roman" w:hAnsi="Nobel-Book" w:cs="Arial"/>
          <w:lang w:val="fr-FR" w:eastAsia="en-US"/>
        </w:rPr>
      </w:pPr>
    </w:p>
    <w:p w:rsidR="00B7762E" w:rsidRPr="00B7762E" w:rsidRDefault="00B7762E" w:rsidP="00B7762E">
      <w:pPr>
        <w:jc w:val="both"/>
        <w:rPr>
          <w:rFonts w:ascii="Nobel-Book" w:eastAsia="Times New Roman" w:hAnsi="Nobel-Book" w:cs="Arial"/>
          <w:lang w:val="fr-FR" w:eastAsia="en-US"/>
        </w:rPr>
      </w:pPr>
      <w:r w:rsidRPr="00B7762E">
        <w:rPr>
          <w:rFonts w:ascii="Nobel-Book" w:eastAsia="Times New Roman" w:hAnsi="Nobel-Book" w:cs="Arial"/>
          <w:lang w:val="fr-FR" w:eastAsia="en-US"/>
        </w:rPr>
        <w:t xml:space="preserve">Le RX 450hL offre une longueur de chargement à l’arrière de la troisième rangée supérieure à celle de ses rivaux au bénéfice de la modularité. </w:t>
      </w:r>
    </w:p>
    <w:p w:rsidR="00B7762E" w:rsidRPr="00B7762E" w:rsidRDefault="00B7762E" w:rsidP="00B7762E">
      <w:pPr>
        <w:jc w:val="both"/>
        <w:rPr>
          <w:rFonts w:ascii="Nobel-Book" w:eastAsia="Times New Roman" w:hAnsi="Nobel-Book" w:cs="Arial"/>
          <w:lang w:val="fr-FR" w:eastAsia="en-US"/>
        </w:rPr>
      </w:pPr>
    </w:p>
    <w:p w:rsidR="00B7762E" w:rsidRPr="00B7762E" w:rsidRDefault="00B7762E" w:rsidP="00B7762E">
      <w:pPr>
        <w:jc w:val="both"/>
        <w:rPr>
          <w:rFonts w:ascii="Nobel-Book" w:eastAsia="Times New Roman" w:hAnsi="Nobel-Book" w:cs="Arial"/>
          <w:lang w:val="fr-FR" w:eastAsia="en-US"/>
        </w:rPr>
      </w:pPr>
    </w:p>
    <w:p w:rsidR="00B7762E" w:rsidRPr="00B7762E" w:rsidRDefault="00B7762E" w:rsidP="00B7762E">
      <w:pPr>
        <w:jc w:val="both"/>
        <w:rPr>
          <w:rFonts w:ascii="Nobel-Book" w:eastAsia="Times New Roman" w:hAnsi="Nobel-Book" w:cs="Arial"/>
          <w:lang w:val="fr-FR" w:eastAsia="en-US"/>
        </w:rPr>
      </w:pPr>
    </w:p>
    <w:p w:rsidR="00B7762E" w:rsidRPr="00B7762E" w:rsidRDefault="00B7762E" w:rsidP="00B7762E">
      <w:pPr>
        <w:jc w:val="both"/>
        <w:rPr>
          <w:rFonts w:ascii="Nobel-Book" w:eastAsia="Times New Roman" w:hAnsi="Nobel-Book" w:cs="Arial"/>
          <w:lang w:val="fr-FR" w:eastAsia="en-US"/>
        </w:rPr>
      </w:pPr>
    </w:p>
    <w:p w:rsidR="00B7762E" w:rsidRPr="00B7762E" w:rsidRDefault="00B7762E" w:rsidP="00B7762E">
      <w:pPr>
        <w:jc w:val="both"/>
        <w:rPr>
          <w:rFonts w:ascii="Nobel-Book" w:eastAsia="Times New Roman" w:hAnsi="Nobel-Book" w:cs="Arial"/>
          <w:lang w:val="fr-FR" w:eastAsia="en-US"/>
        </w:rPr>
      </w:pPr>
    </w:p>
    <w:p w:rsidR="00B7762E" w:rsidRPr="00B7762E" w:rsidRDefault="00B7762E" w:rsidP="00B7762E">
      <w:pPr>
        <w:jc w:val="both"/>
        <w:rPr>
          <w:rFonts w:ascii="Nobel-Book" w:eastAsia="Times New Roman" w:hAnsi="Nobel-Book" w:cs="Arial"/>
          <w:lang w:val="fr-FR" w:eastAsia="en-US"/>
        </w:rPr>
      </w:pPr>
    </w:p>
    <w:p w:rsidR="00B7762E" w:rsidRPr="00B7762E" w:rsidRDefault="00B7762E" w:rsidP="00B7762E">
      <w:pPr>
        <w:jc w:val="both"/>
        <w:rPr>
          <w:rFonts w:ascii="Nobel-Book" w:eastAsia="Times New Roman" w:hAnsi="Nobel-Book" w:cs="Arial"/>
          <w:lang w:val="fr-FR" w:eastAsia="en-US"/>
        </w:rPr>
      </w:pPr>
      <w:r w:rsidRPr="00B7762E">
        <w:rPr>
          <w:rFonts w:ascii="Nobel-Book" w:eastAsia="Times New Roman" w:hAnsi="Nobel-Book" w:cs="Arial"/>
          <w:lang w:val="fr-FR" w:eastAsia="en-US"/>
        </w:rPr>
        <w:lastRenderedPageBreak/>
        <w:t>Lexus a conçu la troisième rangée du RX 450hL de façon à offrir un niveau de confort et de luxe identique à celui de la deuxième rangée. Cette dernière adopte une position légèrement plus haute que la troisième rangée pour offrir davantage d’espace aux pieds aux passagers arrière. La sellerie cuir de série est proposée en plusieurs couleurs. Grâce au système de climatisation tri</w:t>
      </w:r>
      <w:r w:rsidR="00005DDF">
        <w:rPr>
          <w:rFonts w:ascii="Nobel-Book" w:eastAsia="Times New Roman" w:hAnsi="Nobel-Book" w:cs="Arial"/>
          <w:lang w:val="fr-FR" w:eastAsia="en-US"/>
        </w:rPr>
        <w:t>-</w:t>
      </w:r>
      <w:r w:rsidRPr="00B7762E">
        <w:rPr>
          <w:rFonts w:ascii="Nobel-Book" w:eastAsia="Times New Roman" w:hAnsi="Nobel-Book" w:cs="Arial"/>
          <w:lang w:val="fr-FR" w:eastAsia="en-US"/>
        </w:rPr>
        <w:t>zone, les passagers de la troisième rangée disposent d’une climatisation et de diffuseurs indépendants. En outre, le RX 450hL soigne sa praticité avec une troisième rangée rabattable électriquement et un hayon électrique intelligent (</w:t>
      </w:r>
      <w:r w:rsidR="007F0CEE">
        <w:rPr>
          <w:rFonts w:ascii="Nobel-Book" w:eastAsia="Times New Roman" w:hAnsi="Nobel-Book" w:cs="Arial"/>
          <w:lang w:val="fr-FR" w:eastAsia="en-US"/>
        </w:rPr>
        <w:t xml:space="preserve">option ; </w:t>
      </w:r>
      <w:r w:rsidRPr="00B7762E">
        <w:rPr>
          <w:rFonts w:ascii="Nobel-Book" w:eastAsia="Times New Roman" w:hAnsi="Nobel-Book" w:cs="Arial"/>
          <w:lang w:val="fr-FR" w:eastAsia="en-US"/>
        </w:rPr>
        <w:t>en approchant la main de l’emblème Lexus, on déclenche l’ouverture du hayon).</w:t>
      </w:r>
    </w:p>
    <w:p w:rsidR="00B7762E" w:rsidRPr="00B7762E" w:rsidRDefault="00B7762E" w:rsidP="00B7762E">
      <w:pPr>
        <w:jc w:val="both"/>
        <w:rPr>
          <w:rFonts w:ascii="Nobel-Book" w:eastAsia="Times New Roman" w:hAnsi="Nobel-Book" w:cs="Arial"/>
          <w:lang w:val="fr-FR" w:eastAsia="en-US"/>
        </w:rPr>
      </w:pPr>
    </w:p>
    <w:p w:rsidR="00B7762E" w:rsidRPr="00B7762E" w:rsidRDefault="00B7762E" w:rsidP="00B7762E">
      <w:pPr>
        <w:jc w:val="both"/>
        <w:rPr>
          <w:rFonts w:ascii="Nobel-Book" w:eastAsia="Times New Roman" w:hAnsi="Nobel-Book" w:cs="Arial"/>
          <w:lang w:val="fr-FR" w:eastAsia="en-US"/>
        </w:rPr>
      </w:pPr>
      <w:r w:rsidRPr="00B7762E">
        <w:rPr>
          <w:rFonts w:ascii="Nobel-Book" w:eastAsia="Times New Roman" w:hAnsi="Nobel-Book" w:cs="Arial"/>
          <w:lang w:val="fr-FR" w:eastAsia="en-US"/>
        </w:rPr>
        <w:t xml:space="preserve">Certains éléments augmentent la modularité du RX 450hL comme le plancher plat derrière la troisième rangée rabattue, les deux porte-gobelets pour la troisième rangée, le couvre-bagages facile à ranger et les glissières protégées. </w:t>
      </w:r>
    </w:p>
    <w:p w:rsidR="00B7762E" w:rsidRPr="00B7762E" w:rsidRDefault="00B7762E" w:rsidP="00B7762E">
      <w:pPr>
        <w:jc w:val="both"/>
        <w:rPr>
          <w:rFonts w:ascii="Nobel-Book" w:eastAsia="Times New Roman" w:hAnsi="Nobel-Book" w:cs="Arial"/>
          <w:lang w:val="fr-FR" w:eastAsia="en-US"/>
        </w:rPr>
      </w:pPr>
    </w:p>
    <w:p w:rsidR="00B7762E" w:rsidRPr="00B7762E" w:rsidRDefault="00B7762E" w:rsidP="00B7762E">
      <w:pPr>
        <w:keepNext/>
        <w:jc w:val="both"/>
        <w:rPr>
          <w:rFonts w:ascii="Nobel-Book" w:eastAsia="Times New Roman" w:hAnsi="Nobel-Book" w:cs="Arial"/>
          <w:u w:val="single"/>
          <w:lang w:val="fr-FR" w:eastAsia="en-US"/>
        </w:rPr>
      </w:pPr>
      <w:r w:rsidRPr="00B7762E">
        <w:rPr>
          <w:rFonts w:ascii="Nobel-Book" w:eastAsia="Times New Roman" w:hAnsi="Nobel-Book" w:cs="Arial"/>
          <w:u w:val="single"/>
          <w:lang w:val="fr-FR" w:eastAsia="en-US"/>
        </w:rPr>
        <w:t>Design identitaire de Lexus</w:t>
      </w:r>
    </w:p>
    <w:p w:rsidR="00B7762E" w:rsidRPr="00B7762E" w:rsidRDefault="00B7762E" w:rsidP="00B7762E">
      <w:pPr>
        <w:keepNext/>
        <w:jc w:val="both"/>
        <w:rPr>
          <w:rFonts w:ascii="Nobel-Book" w:eastAsia="Times New Roman" w:hAnsi="Nobel-Book" w:cs="Arial"/>
          <w:u w:val="single"/>
          <w:lang w:val="fr-FR" w:eastAsia="en-US"/>
        </w:rPr>
      </w:pPr>
    </w:p>
    <w:p w:rsidR="00B7762E" w:rsidRPr="00B7762E" w:rsidRDefault="00B7762E" w:rsidP="00B7762E">
      <w:pPr>
        <w:jc w:val="both"/>
        <w:rPr>
          <w:rFonts w:ascii="Nobel-Book" w:eastAsia="Times New Roman" w:hAnsi="Nobel-Book" w:cs="Arial"/>
          <w:lang w:val="fr-FR" w:eastAsia="en-US"/>
        </w:rPr>
      </w:pPr>
      <w:r w:rsidRPr="00B7762E">
        <w:rPr>
          <w:rFonts w:ascii="Nobel-Book" w:eastAsia="Times New Roman" w:hAnsi="Nobel-Book" w:cs="Arial"/>
          <w:lang w:val="fr-FR" w:eastAsia="en-US"/>
        </w:rPr>
        <w:t xml:space="preserve">Le RX 450hL bénéficie du même niveau de sécurité, de design, de luxe et de performances qui a déjà valu des récompenses au modèle cinq places. La synthèse novatrice entre la modularité des SUV et le confort digne des berlines de luxe se pare du design identitaire de la marque qui associe avec brio des lignes galbées et tendues. La calandre trapézoïdale caractéristique de Lexus accroche le regard et se détache grâce à un élégant entourage chrome. Les projecteurs premium en L à diodes électroluminescentes (LED) incluent chacun trois éléments dessinant une forme originale en L. </w:t>
      </w:r>
    </w:p>
    <w:p w:rsidR="00B7762E" w:rsidRPr="00B7762E" w:rsidRDefault="00B7762E" w:rsidP="00B7762E">
      <w:pPr>
        <w:jc w:val="both"/>
        <w:rPr>
          <w:rFonts w:ascii="Nobel-Book" w:eastAsia="Times New Roman" w:hAnsi="Nobel-Book" w:cs="Arial"/>
          <w:lang w:val="fr-FR" w:eastAsia="en-US"/>
        </w:rPr>
      </w:pPr>
    </w:p>
    <w:p w:rsidR="00B7762E" w:rsidRPr="00B7762E" w:rsidRDefault="00B7762E" w:rsidP="00B7762E">
      <w:pPr>
        <w:jc w:val="both"/>
        <w:rPr>
          <w:rFonts w:ascii="Nobel-Book" w:eastAsia="Times New Roman" w:hAnsi="Nobel-Book" w:cs="Arial"/>
          <w:lang w:val="fr-FR" w:eastAsia="en-US"/>
        </w:rPr>
      </w:pPr>
      <w:r w:rsidRPr="00B7762E">
        <w:rPr>
          <w:rFonts w:ascii="Nobel-Book" w:eastAsia="Times New Roman" w:hAnsi="Nobel-Book" w:cs="Arial"/>
          <w:lang w:val="fr-FR" w:eastAsia="en-US"/>
        </w:rPr>
        <w:t xml:space="preserve">L’effacement du montant arrière du RX 450hL crée un effet de toit en suspension. Le thème trapézoïdal est repris à l’arrière qui adopte des feux LED en L enveloppant le hayon et prolongés sur les ailes arrière. Les jantes 20 pouces disponibles sur les versions </w:t>
      </w:r>
      <w:proofErr w:type="spellStart"/>
      <w:r w:rsidR="007F0CEE">
        <w:rPr>
          <w:rFonts w:ascii="Nobel-Book" w:eastAsia="Times New Roman" w:hAnsi="Nobel-Book" w:cs="Arial"/>
          <w:lang w:val="fr-FR" w:eastAsia="en-US"/>
        </w:rPr>
        <w:t>Executive</w:t>
      </w:r>
      <w:proofErr w:type="spellEnd"/>
      <w:r w:rsidR="007F0CEE">
        <w:rPr>
          <w:rFonts w:ascii="Nobel-Book" w:eastAsia="Times New Roman" w:hAnsi="Nobel-Book" w:cs="Arial"/>
          <w:lang w:val="fr-FR" w:eastAsia="en-US"/>
        </w:rPr>
        <w:t xml:space="preserve"> Line</w:t>
      </w:r>
      <w:r w:rsidRPr="00B7762E">
        <w:rPr>
          <w:rFonts w:ascii="Nobel-Book" w:eastAsia="Times New Roman" w:hAnsi="Nobel-Book" w:cs="Arial"/>
          <w:lang w:val="fr-FR" w:eastAsia="en-US"/>
        </w:rPr>
        <w:t xml:space="preserve"> et </w:t>
      </w:r>
      <w:proofErr w:type="spellStart"/>
      <w:r w:rsidR="007F0CEE">
        <w:rPr>
          <w:rFonts w:ascii="Nobel-Book" w:eastAsia="Times New Roman" w:hAnsi="Nobel-Book" w:cs="Arial"/>
          <w:lang w:val="fr-FR" w:eastAsia="en-US"/>
        </w:rPr>
        <w:t>Privilege</w:t>
      </w:r>
      <w:proofErr w:type="spellEnd"/>
      <w:r w:rsidR="007F0CEE">
        <w:rPr>
          <w:rFonts w:ascii="Nobel-Book" w:eastAsia="Times New Roman" w:hAnsi="Nobel-Book" w:cs="Arial"/>
          <w:lang w:val="fr-FR" w:eastAsia="en-US"/>
        </w:rPr>
        <w:t xml:space="preserve"> Line</w:t>
      </w:r>
      <w:r w:rsidRPr="00B7762E">
        <w:rPr>
          <w:rFonts w:ascii="Nobel-Book" w:eastAsia="Times New Roman" w:hAnsi="Nobel-Book" w:cs="Arial"/>
          <w:lang w:val="fr-FR" w:eastAsia="en-US"/>
        </w:rPr>
        <w:t xml:space="preserve"> arborent des designs qui soulignent l’allure imposante du véhicule.</w:t>
      </w:r>
    </w:p>
    <w:p w:rsidR="00B7762E" w:rsidRPr="00B7762E" w:rsidRDefault="00B7762E" w:rsidP="00B7762E">
      <w:pPr>
        <w:jc w:val="both"/>
        <w:rPr>
          <w:rFonts w:ascii="Nobel-Book" w:eastAsia="Times New Roman" w:hAnsi="Nobel-Book" w:cs="Arial"/>
          <w:lang w:val="fr-FR" w:eastAsia="en-US"/>
        </w:rPr>
      </w:pPr>
    </w:p>
    <w:p w:rsidR="00B7762E" w:rsidRPr="00B7762E" w:rsidRDefault="00B7762E" w:rsidP="00B7762E">
      <w:pPr>
        <w:keepNext/>
        <w:jc w:val="both"/>
        <w:rPr>
          <w:rFonts w:ascii="Nobel-Book" w:eastAsia="Times New Roman" w:hAnsi="Nobel-Book" w:cs="Arial"/>
          <w:u w:val="single"/>
          <w:lang w:val="fr-FR" w:eastAsia="en-US"/>
        </w:rPr>
      </w:pPr>
      <w:r w:rsidRPr="00B7762E">
        <w:rPr>
          <w:rFonts w:ascii="Nobel-Book" w:eastAsia="Times New Roman" w:hAnsi="Nobel-Book" w:cs="Arial"/>
          <w:u w:val="single"/>
          <w:lang w:val="fr-FR" w:eastAsia="en-US"/>
        </w:rPr>
        <w:t>Sécurité Lexus</w:t>
      </w:r>
    </w:p>
    <w:p w:rsidR="00B7762E" w:rsidRPr="00B7762E" w:rsidRDefault="00B7762E" w:rsidP="00B7762E">
      <w:pPr>
        <w:keepNext/>
        <w:jc w:val="both"/>
        <w:rPr>
          <w:rFonts w:ascii="Nobel-Book" w:eastAsia="Times New Roman" w:hAnsi="Nobel-Book" w:cs="Arial"/>
          <w:u w:val="single"/>
          <w:lang w:val="fr-FR" w:eastAsia="en-US"/>
        </w:rPr>
      </w:pPr>
    </w:p>
    <w:p w:rsidR="00B7762E" w:rsidRPr="00B7762E" w:rsidRDefault="00B7762E" w:rsidP="00B7762E">
      <w:pPr>
        <w:jc w:val="both"/>
        <w:rPr>
          <w:rFonts w:ascii="Nobel-Book" w:eastAsia="Times New Roman" w:hAnsi="Nobel-Book" w:cs="Arial"/>
          <w:lang w:val="fr-FR" w:eastAsia="en-US"/>
        </w:rPr>
      </w:pPr>
      <w:r w:rsidRPr="00B7762E">
        <w:rPr>
          <w:rFonts w:ascii="Nobel-Book" w:eastAsia="Times New Roman" w:hAnsi="Nobel-Book" w:cs="Arial"/>
          <w:lang w:val="fr-FR" w:eastAsia="en-US"/>
        </w:rPr>
        <w:t>Le RX 450hL bénéficie d’airbags rideaux sur toute la longueur de l’habitacle pour couvrir les trois rangées.</w:t>
      </w:r>
    </w:p>
    <w:p w:rsidR="00B7762E" w:rsidRPr="00B7762E" w:rsidRDefault="00B7762E" w:rsidP="00B7762E">
      <w:pPr>
        <w:jc w:val="both"/>
        <w:rPr>
          <w:rFonts w:ascii="Nobel-Book" w:eastAsia="Times New Roman" w:hAnsi="Nobel-Book" w:cs="Arial"/>
          <w:lang w:val="fr-FR" w:eastAsia="en-US"/>
        </w:rPr>
      </w:pPr>
    </w:p>
    <w:p w:rsidR="00B7762E" w:rsidRPr="00B7762E" w:rsidRDefault="00B7762E" w:rsidP="00B7762E">
      <w:pPr>
        <w:jc w:val="both"/>
        <w:rPr>
          <w:rFonts w:ascii="Nobel-Book" w:eastAsia="Times New Roman" w:hAnsi="Nobel-Book" w:cs="Arial"/>
          <w:lang w:val="fr-FR" w:eastAsia="en-US"/>
        </w:rPr>
      </w:pPr>
      <w:r w:rsidRPr="00B7762E">
        <w:rPr>
          <w:rFonts w:ascii="Nobel-Book" w:eastAsia="Times New Roman" w:hAnsi="Nobel-Book" w:cs="Arial"/>
          <w:lang w:val="fr-FR" w:eastAsia="en-US"/>
        </w:rPr>
        <w:t xml:space="preserve">Le Lexus </w:t>
      </w:r>
      <w:proofErr w:type="spellStart"/>
      <w:r w:rsidRPr="00B7762E">
        <w:rPr>
          <w:rFonts w:ascii="Nobel-Book" w:eastAsia="Times New Roman" w:hAnsi="Nobel-Book" w:cs="Arial"/>
          <w:lang w:val="fr-FR" w:eastAsia="en-US"/>
        </w:rPr>
        <w:t>Safety</w:t>
      </w:r>
      <w:proofErr w:type="spellEnd"/>
      <w:r w:rsidRPr="00B7762E">
        <w:rPr>
          <w:rFonts w:ascii="Nobel-Book" w:eastAsia="Times New Roman" w:hAnsi="Nobel-Book" w:cs="Arial"/>
          <w:lang w:val="fr-FR" w:eastAsia="en-US"/>
        </w:rPr>
        <w:t xml:space="preserve"> System +, de série en </w:t>
      </w:r>
      <w:r w:rsidR="007F0CEE">
        <w:rPr>
          <w:rFonts w:ascii="Nobel-Book" w:eastAsia="Times New Roman" w:hAnsi="Nobel-Book" w:cs="Arial"/>
          <w:lang w:val="fr-FR" w:eastAsia="en-US"/>
        </w:rPr>
        <w:t>Belgique / au Grand-Duché de Luxembourg</w:t>
      </w:r>
      <w:r w:rsidRPr="00B7762E">
        <w:rPr>
          <w:rFonts w:ascii="Nobel-Book" w:eastAsia="Times New Roman" w:hAnsi="Nobel-Book" w:cs="Arial"/>
          <w:lang w:val="fr-FR" w:eastAsia="en-US"/>
        </w:rPr>
        <w:t xml:space="preserve">, inclut le système de sécurité </w:t>
      </w:r>
      <w:proofErr w:type="spellStart"/>
      <w:r w:rsidRPr="00B7762E">
        <w:rPr>
          <w:rFonts w:ascii="Nobel-Book" w:eastAsia="Times New Roman" w:hAnsi="Nobel-Book" w:cs="Arial"/>
          <w:lang w:val="fr-FR" w:eastAsia="en-US"/>
        </w:rPr>
        <w:t>précollision</w:t>
      </w:r>
      <w:proofErr w:type="spellEnd"/>
      <w:r w:rsidRPr="00B7762E">
        <w:rPr>
          <w:rFonts w:ascii="Nobel-Book" w:eastAsia="Times New Roman" w:hAnsi="Nobel-Book" w:cs="Arial"/>
          <w:lang w:val="fr-FR" w:eastAsia="en-US"/>
        </w:rPr>
        <w:t xml:space="preserve"> (PCS) avec détection des piétons, l’aide au maintien dans la file de circulation (LKA) avec action correctrice au volant, la gestion automatique des feux de route (AHB), un régulateur de vitesse adaptatif (ACC) et la lecture des panneaux de signalisation (RSA).</w:t>
      </w:r>
    </w:p>
    <w:p w:rsidR="00B7762E" w:rsidRPr="00B7762E" w:rsidRDefault="00B7762E" w:rsidP="00B7762E">
      <w:pPr>
        <w:jc w:val="both"/>
        <w:rPr>
          <w:rFonts w:ascii="Nobel-Book" w:eastAsia="Times New Roman" w:hAnsi="Nobel-Book" w:cs="Arial"/>
          <w:lang w:val="fr-FR" w:eastAsia="en-US"/>
        </w:rPr>
      </w:pPr>
    </w:p>
    <w:p w:rsidR="00B7762E" w:rsidRPr="00B7762E" w:rsidRDefault="00B7762E" w:rsidP="00B7762E">
      <w:pPr>
        <w:jc w:val="both"/>
        <w:rPr>
          <w:rFonts w:ascii="Nobel-Book" w:eastAsia="Times New Roman" w:hAnsi="Nobel-Book" w:cs="Arial"/>
          <w:lang w:val="fr-FR" w:eastAsia="en-US"/>
        </w:rPr>
      </w:pPr>
      <w:r w:rsidRPr="00B7762E">
        <w:rPr>
          <w:rFonts w:ascii="Nobel-Book" w:eastAsia="Times New Roman" w:hAnsi="Nobel-Book" w:cs="Arial"/>
          <w:lang w:val="fr-FR" w:eastAsia="en-US"/>
        </w:rPr>
        <w:t>Les équipements suivants sont également disponibles: moniteur d’angle mort (BSM) avec vision panoramique à 360°</w:t>
      </w:r>
      <w:r w:rsidR="007F0CEE">
        <w:rPr>
          <w:rFonts w:ascii="Nobel-Book" w:eastAsia="Times New Roman" w:hAnsi="Nobel-Book" w:cs="Arial"/>
          <w:lang w:val="fr-FR" w:eastAsia="en-US"/>
        </w:rPr>
        <w:t>, des capteurs d’assistance au stationnement intelligents (IPS)</w:t>
      </w:r>
      <w:r w:rsidRPr="00B7762E">
        <w:rPr>
          <w:rFonts w:ascii="Nobel-Book" w:eastAsia="Times New Roman" w:hAnsi="Nobel-Book" w:cs="Arial"/>
          <w:lang w:val="fr-FR" w:eastAsia="en-US"/>
        </w:rPr>
        <w:t xml:space="preserve"> et feux de route adaptatifs (AHS).</w:t>
      </w:r>
    </w:p>
    <w:p w:rsidR="00B7762E" w:rsidRPr="00B7762E" w:rsidRDefault="00B7762E" w:rsidP="00B7762E">
      <w:pPr>
        <w:jc w:val="both"/>
        <w:rPr>
          <w:rFonts w:ascii="Nobel-Book" w:eastAsia="Times New Roman" w:hAnsi="Nobel-Book" w:cs="Arial"/>
          <w:lang w:val="fr-FR" w:eastAsia="en-US"/>
        </w:rPr>
      </w:pPr>
    </w:p>
    <w:p w:rsidR="00B7762E" w:rsidRPr="00B7762E" w:rsidRDefault="00B7762E" w:rsidP="00B7762E">
      <w:pPr>
        <w:keepNext/>
        <w:jc w:val="both"/>
        <w:rPr>
          <w:rFonts w:ascii="Nobel-Book" w:eastAsia="Times New Roman" w:hAnsi="Nobel-Book" w:cs="Arial"/>
          <w:u w:val="single"/>
          <w:lang w:val="fr-FR" w:eastAsia="en-US"/>
        </w:rPr>
      </w:pPr>
      <w:r w:rsidRPr="00B7762E">
        <w:rPr>
          <w:rFonts w:ascii="Nobel-Book" w:eastAsia="Times New Roman" w:hAnsi="Nobel-Book" w:cs="Arial"/>
          <w:u w:val="single"/>
          <w:lang w:val="fr-FR" w:eastAsia="en-US"/>
        </w:rPr>
        <w:t xml:space="preserve">RX 450hL </w:t>
      </w:r>
    </w:p>
    <w:p w:rsidR="00B7762E" w:rsidRPr="00B7762E" w:rsidRDefault="00B7762E" w:rsidP="00B7762E">
      <w:pPr>
        <w:keepNext/>
        <w:jc w:val="both"/>
        <w:rPr>
          <w:rFonts w:ascii="Nobel-Book" w:eastAsia="Times New Roman" w:hAnsi="Nobel-Book" w:cs="Arial"/>
          <w:u w:val="single"/>
          <w:lang w:val="fr-FR" w:eastAsia="en-US"/>
        </w:rPr>
      </w:pPr>
    </w:p>
    <w:p w:rsidR="00B7762E" w:rsidRPr="00B7762E" w:rsidRDefault="00B7762E" w:rsidP="00B7762E">
      <w:pPr>
        <w:jc w:val="both"/>
        <w:rPr>
          <w:rFonts w:ascii="Nobel-Book" w:eastAsia="Times New Roman" w:hAnsi="Nobel-Book" w:cs="Arial"/>
          <w:lang w:val="fr-FR" w:eastAsia="en-US"/>
        </w:rPr>
      </w:pPr>
      <w:r w:rsidRPr="00B7762E">
        <w:rPr>
          <w:rFonts w:ascii="Nobel-Book" w:eastAsia="Times New Roman" w:hAnsi="Nobel-Book" w:cs="Arial"/>
          <w:lang w:val="fr-FR" w:eastAsia="en-US"/>
        </w:rPr>
        <w:t xml:space="preserve">Dans l’univers du luxe, les acheteurs à la recherche d’un véhicule familial à trois rangées sur les marchés d’Europe occidentale et centrale trouveront dans le nouveau </w:t>
      </w:r>
      <w:r w:rsidRPr="00B7762E">
        <w:rPr>
          <w:rFonts w:ascii="Nobel-Book" w:eastAsia="Times New Roman" w:hAnsi="Nobel-Book" w:cs="Arial"/>
          <w:lang w:val="fr-FR" w:eastAsia="en-US"/>
        </w:rPr>
        <w:lastRenderedPageBreak/>
        <w:t xml:space="preserve">Lexus RX 450hL le compagnon de voyage idéal. Le Lexus Hybrid Drive associe </w:t>
      </w:r>
      <w:proofErr w:type="gramStart"/>
      <w:r w:rsidRPr="00B7762E">
        <w:rPr>
          <w:rFonts w:ascii="Nobel-Book" w:eastAsia="Times New Roman" w:hAnsi="Nobel-Book" w:cs="Arial"/>
          <w:lang w:val="fr-FR" w:eastAsia="en-US"/>
        </w:rPr>
        <w:t>un moteur</w:t>
      </w:r>
      <w:proofErr w:type="gramEnd"/>
      <w:r w:rsidRPr="00B7762E">
        <w:rPr>
          <w:rFonts w:ascii="Nobel-Book" w:eastAsia="Times New Roman" w:hAnsi="Nobel-Book" w:cs="Arial"/>
          <w:lang w:val="fr-FR" w:eastAsia="en-US"/>
        </w:rPr>
        <w:t xml:space="preserve"> essence V6 3,5 litres à double injection à deux puissants moteurs électriques et développe une puissance totale combinée de 313 </w:t>
      </w:r>
      <w:proofErr w:type="spellStart"/>
      <w:r w:rsidRPr="00B7762E">
        <w:rPr>
          <w:rFonts w:ascii="Nobel-Book" w:eastAsia="Times New Roman" w:hAnsi="Nobel-Book" w:cs="Arial"/>
          <w:lang w:val="fr-FR" w:eastAsia="en-US"/>
        </w:rPr>
        <w:t>ch</w:t>
      </w:r>
      <w:proofErr w:type="spellEnd"/>
      <w:r w:rsidRPr="00B7762E">
        <w:rPr>
          <w:rFonts w:ascii="Nobel-Book" w:eastAsia="Times New Roman" w:hAnsi="Nobel-Book" w:cs="Arial"/>
          <w:lang w:val="fr-FR" w:eastAsia="en-US"/>
        </w:rPr>
        <w:t xml:space="preserve"> au bénéfice de l’accélération et des performances de dépassement. </w:t>
      </w:r>
    </w:p>
    <w:p w:rsidR="00B7762E" w:rsidRPr="00B7762E" w:rsidRDefault="00B7762E" w:rsidP="00B7762E">
      <w:pPr>
        <w:jc w:val="both"/>
        <w:rPr>
          <w:rFonts w:ascii="Nobel-Book" w:eastAsia="Times New Roman" w:hAnsi="Nobel-Book" w:cs="Arial"/>
          <w:lang w:val="fr-FR" w:eastAsia="en-US"/>
        </w:rPr>
      </w:pPr>
    </w:p>
    <w:p w:rsidR="00B7762E" w:rsidRPr="00B7762E" w:rsidRDefault="00B7762E" w:rsidP="00B7762E">
      <w:pPr>
        <w:jc w:val="both"/>
        <w:rPr>
          <w:rFonts w:ascii="Nobel-Book" w:eastAsia="Times New Roman" w:hAnsi="Nobel-Book" w:cs="Arial"/>
          <w:lang w:val="fr-FR" w:eastAsia="en-US"/>
        </w:rPr>
      </w:pPr>
      <w:r w:rsidRPr="00B7762E">
        <w:rPr>
          <w:rFonts w:ascii="Nobel-Book" w:eastAsia="Times New Roman" w:hAnsi="Nobel-Book" w:cs="Arial"/>
          <w:lang w:val="fr-FR" w:eastAsia="en-US"/>
        </w:rPr>
        <w:t xml:space="preserve">Sa traction intégrale est spécifique au modèle hybride-électrique. Elle remplace les pignons de transfert et l’arbre de transmission par un moteur électrique indépendant à l’arrière qui entraîne les roues arrière en cas de besoin afin de contribuer à une motricité optimale. </w:t>
      </w:r>
    </w:p>
    <w:p w:rsidR="00B7762E" w:rsidRPr="00B7762E" w:rsidRDefault="00B7762E" w:rsidP="00B7762E">
      <w:pPr>
        <w:jc w:val="both"/>
        <w:rPr>
          <w:rFonts w:ascii="Nobel-Book" w:eastAsia="Times New Roman" w:hAnsi="Nobel-Book" w:cs="Arial"/>
          <w:lang w:val="fr-FR" w:eastAsia="en-US"/>
        </w:rPr>
      </w:pPr>
    </w:p>
    <w:p w:rsidR="00B7762E" w:rsidRPr="00B7762E" w:rsidRDefault="00B7762E" w:rsidP="00B7762E">
      <w:pPr>
        <w:jc w:val="both"/>
        <w:rPr>
          <w:rFonts w:ascii="Nobel-Book" w:eastAsia="Times New Roman" w:hAnsi="Nobel-Book" w:cs="Arial"/>
          <w:lang w:val="fr-FR" w:eastAsia="en-US"/>
        </w:rPr>
      </w:pPr>
      <w:r w:rsidRPr="00B7762E">
        <w:rPr>
          <w:rFonts w:ascii="Nobel-Book" w:eastAsia="Times New Roman" w:hAnsi="Nobel-Book" w:cs="Arial"/>
          <w:lang w:val="fr-FR" w:eastAsia="en-US"/>
        </w:rPr>
        <w:t xml:space="preserve">RX 350 L </w:t>
      </w:r>
      <w:r w:rsidR="00005DDF">
        <w:rPr>
          <w:rFonts w:ascii="Nobel-Book" w:eastAsia="Times New Roman" w:hAnsi="Nobel-Book" w:cs="Arial"/>
          <w:lang w:val="fr-FR" w:eastAsia="en-US"/>
        </w:rPr>
        <w:t>(</w:t>
      </w:r>
      <w:r w:rsidRPr="00B7762E">
        <w:rPr>
          <w:rFonts w:ascii="Nobel-Book" w:eastAsia="Times New Roman" w:hAnsi="Nobel-Book" w:cs="Arial"/>
          <w:lang w:val="fr-FR" w:eastAsia="en-US"/>
        </w:rPr>
        <w:t xml:space="preserve">non disponible en </w:t>
      </w:r>
      <w:r w:rsidR="007F0CEE">
        <w:rPr>
          <w:rFonts w:ascii="Nobel-Book" w:eastAsia="Times New Roman" w:hAnsi="Nobel-Book" w:cs="Arial"/>
          <w:lang w:val="fr-FR" w:eastAsia="en-US"/>
        </w:rPr>
        <w:t xml:space="preserve">Belgique / au Grand-Duché de </w:t>
      </w:r>
      <w:r w:rsidR="00005DDF">
        <w:rPr>
          <w:rFonts w:ascii="Nobel-Book" w:eastAsia="Times New Roman" w:hAnsi="Nobel-Book" w:cs="Arial"/>
          <w:lang w:val="fr-FR" w:eastAsia="en-US"/>
        </w:rPr>
        <w:t>Luxembourg)</w:t>
      </w:r>
    </w:p>
    <w:p w:rsidR="00B7762E" w:rsidRPr="00B7762E" w:rsidRDefault="00B7762E" w:rsidP="00B7762E">
      <w:pPr>
        <w:shd w:val="clear" w:color="auto" w:fill="FFFFFF"/>
        <w:spacing w:before="180" w:after="180"/>
        <w:jc w:val="both"/>
        <w:rPr>
          <w:rFonts w:ascii="Nobel-Book" w:eastAsia="Times New Roman" w:hAnsi="Nobel-Book" w:cs="Arial"/>
          <w:color w:val="1A1A1A"/>
          <w:spacing w:val="8"/>
          <w:lang w:val="fr-FR" w:eastAsia="en-GB"/>
        </w:rPr>
      </w:pPr>
      <w:r w:rsidRPr="00B7762E">
        <w:rPr>
          <w:rFonts w:ascii="Nobel-Book" w:eastAsia="Times New Roman" w:hAnsi="Nobel-Book" w:cs="Arial"/>
          <w:color w:val="1A1A1A"/>
          <w:spacing w:val="8"/>
          <w:lang w:val="fr-FR" w:eastAsia="en-GB"/>
        </w:rPr>
        <w:t>Le Lexus RX 350L offre toute la puissance nécessaire à un véhicule sept places avec un coffre de capacité supérieure. Le V6 3.5 litres est associé au système avancé de double injection D-4S qui associe l’injection directe et une injection dans le conduit d’admission. Pour accroître l’efficacité,  le moteur bénéficie de la distribution variable intelligente VVT</w:t>
      </w:r>
      <w:r w:rsidRPr="00B7762E">
        <w:rPr>
          <w:rFonts w:ascii="Nobel-Book" w:eastAsia="Times New Roman" w:hAnsi="Nobel-Book" w:cs="Arial"/>
          <w:color w:val="1A1A1A"/>
          <w:spacing w:val="8"/>
          <w:lang w:val="fr-FR" w:eastAsia="en-GB"/>
        </w:rPr>
        <w:noBreakHyphen/>
      </w:r>
      <w:proofErr w:type="spellStart"/>
      <w:r w:rsidRPr="00B7762E">
        <w:rPr>
          <w:rFonts w:ascii="Nobel-Book" w:eastAsia="Times New Roman" w:hAnsi="Nobel-Book" w:cs="Arial"/>
          <w:color w:val="1A1A1A"/>
          <w:spacing w:val="8"/>
          <w:lang w:val="fr-FR" w:eastAsia="en-GB"/>
        </w:rPr>
        <w:t>iW</w:t>
      </w:r>
      <w:proofErr w:type="spellEnd"/>
      <w:r w:rsidRPr="00B7762E">
        <w:rPr>
          <w:rFonts w:ascii="Nobel-Book" w:eastAsia="Times New Roman" w:hAnsi="Nobel-Book" w:cs="Arial"/>
          <w:color w:val="1A1A1A"/>
          <w:spacing w:val="8"/>
          <w:lang w:val="fr-FR" w:eastAsia="en-GB"/>
        </w:rPr>
        <w:t xml:space="preserve">  (Variable Valve Timing </w:t>
      </w:r>
      <w:proofErr w:type="spellStart"/>
      <w:r w:rsidRPr="00B7762E">
        <w:rPr>
          <w:rFonts w:ascii="Nobel-Book" w:eastAsia="Times New Roman" w:hAnsi="Nobel-Book" w:cs="Arial"/>
          <w:color w:val="1A1A1A"/>
          <w:spacing w:val="8"/>
          <w:lang w:val="fr-FR" w:eastAsia="en-GB"/>
        </w:rPr>
        <w:t>with</w:t>
      </w:r>
      <w:proofErr w:type="spellEnd"/>
      <w:r w:rsidRPr="00B7762E">
        <w:rPr>
          <w:rFonts w:ascii="Nobel-Book" w:eastAsia="Times New Roman" w:hAnsi="Nobel-Book" w:cs="Arial"/>
          <w:color w:val="1A1A1A"/>
          <w:spacing w:val="8"/>
          <w:lang w:val="fr-FR" w:eastAsia="en-GB"/>
        </w:rPr>
        <w:t xml:space="preserve"> intelligence Wide) sur l’arbre d’admission et de la distribution variable VVT</w:t>
      </w:r>
      <w:r w:rsidRPr="00B7762E">
        <w:rPr>
          <w:rFonts w:ascii="Nobel-Book" w:eastAsia="Times New Roman" w:hAnsi="Nobel-Book" w:cs="Arial"/>
          <w:color w:val="1A1A1A"/>
          <w:spacing w:val="8"/>
          <w:lang w:val="fr-FR" w:eastAsia="en-GB"/>
        </w:rPr>
        <w:noBreakHyphen/>
        <w:t>i sur l’arbre d’échappement pour alterner entre un cycle de combustion Otto et un cycle Atkinson.</w:t>
      </w:r>
    </w:p>
    <w:p w:rsidR="00B7762E" w:rsidRPr="00B7762E" w:rsidRDefault="00B7762E" w:rsidP="00B7762E">
      <w:pPr>
        <w:shd w:val="clear" w:color="auto" w:fill="FFFFFF"/>
        <w:spacing w:before="180" w:after="180"/>
        <w:jc w:val="both"/>
        <w:rPr>
          <w:rFonts w:ascii="Nobel-Book" w:eastAsia="Times New Roman" w:hAnsi="Nobel-Book" w:cs="Arial"/>
          <w:color w:val="1A1A1A"/>
          <w:spacing w:val="8"/>
          <w:lang w:val="fr-FR" w:eastAsia="en-GB"/>
        </w:rPr>
      </w:pPr>
      <w:r w:rsidRPr="00B7762E">
        <w:rPr>
          <w:rFonts w:ascii="Nobel-Book" w:eastAsia="Times New Roman" w:hAnsi="Nobel-Book" w:cs="Arial"/>
          <w:color w:val="1A1A1A"/>
          <w:spacing w:val="8"/>
          <w:lang w:val="fr-FR" w:eastAsia="en-GB"/>
        </w:rPr>
        <w:t xml:space="preserve">Il développe ainsi 294 </w:t>
      </w:r>
      <w:proofErr w:type="spellStart"/>
      <w:r w:rsidRPr="00B7762E">
        <w:rPr>
          <w:rFonts w:ascii="Nobel-Book" w:eastAsia="Times New Roman" w:hAnsi="Nobel-Book" w:cs="Arial"/>
          <w:color w:val="1A1A1A"/>
          <w:spacing w:val="8"/>
          <w:lang w:val="fr-FR" w:eastAsia="en-GB"/>
        </w:rPr>
        <w:t>ch</w:t>
      </w:r>
      <w:proofErr w:type="spellEnd"/>
      <w:r w:rsidRPr="00B7762E">
        <w:rPr>
          <w:rFonts w:ascii="Nobel-Book" w:eastAsia="Times New Roman" w:hAnsi="Nobel-Book" w:cs="Arial"/>
          <w:color w:val="1A1A1A"/>
          <w:spacing w:val="8"/>
          <w:lang w:val="fr-FR" w:eastAsia="en-GB"/>
        </w:rPr>
        <w:t xml:space="preserve"> (216kW) et un couple de 358 Nm et voit ses performances et son rendement optimisés par la transmission automatique à 8 rapports. Le Drive Mode Select du RX 350L permet au conducteur d’avoir plus de contrôle en choisissant entre quatre modes de conduite au maximum. Le mode Normal assure l’équilibre idéal entre performances et économie d’énergie au quotidien. Les modes Sport / Sport+ accentuent la réactivité du groupe motopropulseur et le mode ECO garantit le rendement maximal du moteur. </w:t>
      </w:r>
    </w:p>
    <w:p w:rsidR="00B7762E" w:rsidRPr="00B7762E" w:rsidRDefault="00B7762E" w:rsidP="00B7762E">
      <w:pPr>
        <w:shd w:val="clear" w:color="auto" w:fill="FFFFFF"/>
        <w:spacing w:before="180" w:after="180"/>
        <w:jc w:val="both"/>
        <w:rPr>
          <w:rFonts w:ascii="Nobel-Book" w:eastAsia="Times New Roman" w:hAnsi="Nobel-Book" w:cs="Arial"/>
          <w:color w:val="1A1A1A"/>
          <w:spacing w:val="8"/>
          <w:lang w:val="fr-FR" w:eastAsia="en-GB"/>
        </w:rPr>
      </w:pPr>
      <w:r w:rsidRPr="00B7762E">
        <w:rPr>
          <w:rFonts w:ascii="Nobel-Book" w:eastAsia="Times New Roman" w:hAnsi="Nobel-Book" w:cs="Arial"/>
          <w:color w:val="1A1A1A"/>
          <w:spacing w:val="8"/>
          <w:lang w:val="fr-FR" w:eastAsia="en-GB"/>
        </w:rPr>
        <w:t>Le RX 350L est disponible avec la traction intégrale à contrôle dynamique du couple (</w:t>
      </w:r>
      <w:proofErr w:type="spellStart"/>
      <w:r w:rsidRPr="00B7762E">
        <w:rPr>
          <w:rFonts w:ascii="Nobel-Book" w:eastAsia="Times New Roman" w:hAnsi="Nobel-Book" w:cs="Arial"/>
          <w:color w:val="1A1A1A"/>
          <w:spacing w:val="8"/>
          <w:lang w:val="fr-FR" w:eastAsia="en-GB"/>
        </w:rPr>
        <w:t>Dynamic</w:t>
      </w:r>
      <w:proofErr w:type="spellEnd"/>
      <w:r w:rsidRPr="00B7762E">
        <w:rPr>
          <w:rFonts w:ascii="Nobel-Book" w:eastAsia="Times New Roman" w:hAnsi="Nobel-Book" w:cs="Arial"/>
          <w:color w:val="1A1A1A"/>
          <w:spacing w:val="8"/>
          <w:lang w:val="fr-FR" w:eastAsia="en-GB"/>
        </w:rPr>
        <w:t xml:space="preserve"> Torque Control). A vitesse de croisière normale, le système privilégie l’entraînement des roues avant au bénéfice de la consommation de carburant.</w:t>
      </w:r>
    </w:p>
    <w:p w:rsidR="00B7762E" w:rsidRPr="00B7762E" w:rsidRDefault="00B7762E" w:rsidP="00B7762E">
      <w:pPr>
        <w:shd w:val="clear" w:color="auto" w:fill="FFFFFF"/>
        <w:spacing w:before="180" w:after="180"/>
        <w:jc w:val="both"/>
        <w:rPr>
          <w:rFonts w:ascii="Nobel-Book" w:eastAsia="Times New Roman" w:hAnsi="Nobel-Book" w:cs="Arial"/>
          <w:color w:val="1A1A1A"/>
          <w:spacing w:val="8"/>
          <w:lang w:val="fr-FR" w:eastAsia="en-GB"/>
        </w:rPr>
      </w:pPr>
      <w:r w:rsidRPr="00B7762E">
        <w:rPr>
          <w:rFonts w:ascii="Nobel-Book" w:eastAsia="Times New Roman" w:hAnsi="Nobel-Book" w:cs="Arial"/>
          <w:color w:val="1A1A1A"/>
          <w:spacing w:val="8"/>
          <w:lang w:val="fr-FR" w:eastAsia="en-GB"/>
        </w:rPr>
        <w:t>Informé en permanence par différents capteurs (vitesse de rotation des roues, régime moteur, angle de braquage, ouverture du papillon des gaz et vitesse de lacet), le contrôle dynamique du couple gère l’affectation du couple aux roues arrière via le couplage à contrôle électromagnétique du différentiel arrière. Lorsque le véhicule accélère, le système enclenche automatiquement la traction intégrale pour éviter le patinage des roues. En vitesse de croisière, il repasse en mode deux roues avant motrices mais répartit le couple entre le train avant et arrière sur une plage de 100/0 à 50/50 en fonction de la perte de motricité identifiée par les capteurs. L’écran TFT 4,2” multi-information indique la répartition du couple (avant/arrière et latérale).</w:t>
      </w:r>
    </w:p>
    <w:p w:rsidR="00B7762E" w:rsidRPr="00B7762E" w:rsidRDefault="00B7762E" w:rsidP="00B7762E">
      <w:pPr>
        <w:keepNext/>
        <w:jc w:val="both"/>
        <w:rPr>
          <w:rFonts w:ascii="Nobel-Book" w:eastAsia="Times New Roman" w:hAnsi="Nobel-Book" w:cs="Arial"/>
          <w:u w:val="single"/>
          <w:lang w:val="fr-FR" w:eastAsia="en-US"/>
        </w:rPr>
      </w:pPr>
    </w:p>
    <w:p w:rsidR="00B7762E" w:rsidRPr="00B7762E" w:rsidRDefault="00B7762E" w:rsidP="00B7762E">
      <w:pPr>
        <w:keepNext/>
        <w:jc w:val="both"/>
        <w:rPr>
          <w:rFonts w:ascii="Nobel-Book" w:eastAsia="Times New Roman" w:hAnsi="Nobel-Book" w:cs="Arial"/>
          <w:u w:val="single"/>
          <w:lang w:val="fr-FR" w:eastAsia="en-US"/>
        </w:rPr>
      </w:pPr>
      <w:r w:rsidRPr="00B7762E">
        <w:rPr>
          <w:rFonts w:ascii="Nobel-Book" w:eastAsia="Times New Roman" w:hAnsi="Nobel-Book" w:cs="Arial"/>
          <w:u w:val="single"/>
          <w:lang w:val="fr-FR" w:eastAsia="en-US"/>
        </w:rPr>
        <w:t>Confort et tenue de route</w:t>
      </w:r>
    </w:p>
    <w:p w:rsidR="00B7762E" w:rsidRPr="00B7762E" w:rsidRDefault="00B7762E" w:rsidP="00B7762E">
      <w:pPr>
        <w:keepNext/>
        <w:jc w:val="both"/>
        <w:rPr>
          <w:rFonts w:ascii="Nobel-Book" w:eastAsia="Times New Roman" w:hAnsi="Nobel-Book" w:cs="Arial"/>
          <w:u w:val="single"/>
          <w:lang w:val="fr-FR" w:eastAsia="en-US"/>
        </w:rPr>
      </w:pPr>
    </w:p>
    <w:p w:rsidR="00B7762E" w:rsidRPr="00B7762E" w:rsidRDefault="00B7762E" w:rsidP="00B7762E">
      <w:pPr>
        <w:jc w:val="both"/>
        <w:rPr>
          <w:rFonts w:ascii="Nobel-Book" w:eastAsia="Times New Roman" w:hAnsi="Nobel-Book" w:cs="Arial"/>
          <w:lang w:val="fr-FR" w:eastAsia="en-US"/>
        </w:rPr>
      </w:pPr>
      <w:r w:rsidRPr="00B7762E">
        <w:rPr>
          <w:rFonts w:ascii="Nobel-Book" w:eastAsia="Times New Roman" w:hAnsi="Nobel-Book" w:cs="Arial"/>
          <w:lang w:val="fr-FR" w:eastAsia="en-US"/>
        </w:rPr>
        <w:t xml:space="preserve">À bord du Lexus RX 450hL, les sept passagers feront l’expérience du confort de roulage luxueux et silencieux déjà offert par le cinq places. La suspension avant Macpherson à ressorts hélicoïdaux et la suspension arrière à double triangulation assurent une agilité et un confort </w:t>
      </w:r>
      <w:r w:rsidR="00005DDF" w:rsidRPr="00B7762E">
        <w:rPr>
          <w:rFonts w:ascii="Nobel-Book" w:eastAsia="Times New Roman" w:hAnsi="Nobel-Book" w:cs="Arial"/>
          <w:lang w:val="fr-FR" w:eastAsia="en-US"/>
        </w:rPr>
        <w:t>exemplaire</w:t>
      </w:r>
      <w:r w:rsidRPr="00B7762E">
        <w:rPr>
          <w:rFonts w:ascii="Nobel-Book" w:eastAsia="Times New Roman" w:hAnsi="Nobel-Book" w:cs="Arial"/>
          <w:lang w:val="fr-FR" w:eastAsia="en-US"/>
        </w:rPr>
        <w:t xml:space="preserve"> sur tous les types de revêtements. La </w:t>
      </w:r>
      <w:r w:rsidRPr="00B7762E">
        <w:rPr>
          <w:rFonts w:ascii="Nobel-Book" w:eastAsia="Times New Roman" w:hAnsi="Nobel-Book" w:cs="Arial"/>
          <w:lang w:val="fr-FR" w:eastAsia="en-US"/>
        </w:rPr>
        <w:lastRenderedPageBreak/>
        <w:t xml:space="preserve">direction assistée électrique (EPS) offre une sensation légère et agréable avec un excellent retour d’informations. La suspension variable adaptative (AVS) proposée au choix adapte la force d’amortissement à l’état de la chaussée. </w:t>
      </w:r>
    </w:p>
    <w:p w:rsidR="00B7762E" w:rsidRPr="00B7762E" w:rsidRDefault="00B7762E" w:rsidP="00B7762E">
      <w:pPr>
        <w:jc w:val="both"/>
        <w:rPr>
          <w:rFonts w:ascii="Nobel-Book" w:eastAsia="Times New Roman" w:hAnsi="Nobel-Book" w:cs="Arial"/>
          <w:lang w:val="fr-FR" w:eastAsia="en-US"/>
        </w:rPr>
      </w:pPr>
    </w:p>
    <w:p w:rsidR="00B7762E" w:rsidRPr="00B7762E" w:rsidRDefault="00B7762E" w:rsidP="00B7762E">
      <w:pPr>
        <w:keepNext/>
        <w:jc w:val="both"/>
        <w:rPr>
          <w:rFonts w:ascii="Nobel-Book" w:eastAsia="Times New Roman" w:hAnsi="Nobel-Book" w:cs="Arial"/>
          <w:u w:val="single"/>
          <w:lang w:val="fr-FR" w:eastAsia="en-US"/>
        </w:rPr>
      </w:pPr>
      <w:r w:rsidRPr="00B7762E">
        <w:rPr>
          <w:rFonts w:ascii="Nobel-Book" w:eastAsia="Times New Roman" w:hAnsi="Nobel-Book" w:cs="Arial"/>
          <w:u w:val="single"/>
          <w:lang w:val="fr-FR" w:eastAsia="en-US"/>
        </w:rPr>
        <w:t>Design et luxe de l’habitacle</w:t>
      </w:r>
    </w:p>
    <w:p w:rsidR="00B7762E" w:rsidRPr="00B7762E" w:rsidRDefault="00B7762E" w:rsidP="00B7762E">
      <w:pPr>
        <w:keepNext/>
        <w:jc w:val="both"/>
        <w:rPr>
          <w:rFonts w:ascii="Nobel-Book" w:eastAsia="Times New Roman" w:hAnsi="Nobel-Book" w:cs="Arial"/>
          <w:u w:val="single"/>
          <w:lang w:val="fr-FR" w:eastAsia="en-US"/>
        </w:rPr>
      </w:pPr>
    </w:p>
    <w:p w:rsidR="00B7762E" w:rsidRPr="00B7762E" w:rsidRDefault="00B7762E" w:rsidP="00B7762E">
      <w:pPr>
        <w:keepNext/>
        <w:jc w:val="both"/>
        <w:rPr>
          <w:rFonts w:ascii="Nobel-Book" w:eastAsia="Times New Roman" w:hAnsi="Nobel-Book" w:cs="Arial"/>
          <w:lang w:val="fr-FR" w:eastAsia="en-US"/>
        </w:rPr>
      </w:pPr>
      <w:r w:rsidRPr="00B7762E">
        <w:rPr>
          <w:rFonts w:ascii="Nobel-Book" w:eastAsia="Times New Roman" w:hAnsi="Nobel-Book" w:cs="Arial"/>
          <w:lang w:val="fr-FR" w:eastAsia="en-US"/>
        </w:rPr>
        <w:t xml:space="preserve">L’habitacle du RX 450hL se distingue par des détails stylistiques irréprochables comme les sièges morphologiques et un choix d’inserts bois d’une facture luxueuse  qui serpentent avec élégance de la console centrale vers la boîte à gants. </w:t>
      </w:r>
    </w:p>
    <w:p w:rsidR="00B7762E" w:rsidRPr="00B7762E" w:rsidRDefault="00B7762E" w:rsidP="00B7762E">
      <w:pPr>
        <w:shd w:val="clear" w:color="auto" w:fill="FFFFFF"/>
        <w:spacing w:before="180" w:after="180"/>
        <w:jc w:val="both"/>
        <w:rPr>
          <w:rFonts w:ascii="Nobel-Book" w:eastAsia="Times New Roman" w:hAnsi="Nobel-Book" w:cs="Arial"/>
          <w:color w:val="1A1A1A"/>
          <w:spacing w:val="8"/>
          <w:lang w:val="fr-FR" w:eastAsia="en-GB"/>
        </w:rPr>
      </w:pPr>
      <w:r w:rsidRPr="00B7762E">
        <w:rPr>
          <w:rFonts w:ascii="Nobel-Book" w:eastAsia="Times New Roman" w:hAnsi="Nobel-Book" w:cs="Arial"/>
          <w:color w:val="1A1A1A"/>
          <w:spacing w:val="8"/>
          <w:lang w:val="fr-FR" w:eastAsia="en-GB"/>
        </w:rPr>
        <w:t xml:space="preserve">L’ornementation intérieure disponible comprend les inserts Noir Brillant ou Métal &amp; Bois brillant selon les versions. Le motif noir brillant en relief est appliqué pour créer un décor de grande de qualité accentuant l’effet de  profondeur. </w:t>
      </w:r>
    </w:p>
    <w:p w:rsidR="00B7762E" w:rsidRPr="00B7762E" w:rsidRDefault="00B7762E" w:rsidP="00B7762E">
      <w:pPr>
        <w:jc w:val="both"/>
        <w:rPr>
          <w:rFonts w:ascii="Nobel-Book" w:eastAsia="Times New Roman" w:hAnsi="Nobel-Book" w:cs="Arial"/>
          <w:lang w:val="fr-FR" w:eastAsia="en-US"/>
        </w:rPr>
      </w:pPr>
      <w:r w:rsidRPr="00B7762E">
        <w:rPr>
          <w:rFonts w:ascii="Nobel-Book" w:eastAsia="Times New Roman" w:hAnsi="Nobel-Book" w:cs="Arial"/>
          <w:lang w:val="fr-FR" w:eastAsia="en-US"/>
        </w:rPr>
        <w:t>L’affichage tête haute couleurs</w:t>
      </w:r>
      <w:r w:rsidR="00BA68BA">
        <w:rPr>
          <w:rFonts w:ascii="Nobel-Book" w:eastAsia="Times New Roman" w:hAnsi="Nobel-Book" w:cs="Arial"/>
          <w:lang w:val="fr-FR" w:eastAsia="en-US"/>
        </w:rPr>
        <w:t xml:space="preserve"> </w:t>
      </w:r>
      <w:r w:rsidRPr="00B7762E">
        <w:rPr>
          <w:rFonts w:ascii="Nobel-Book" w:eastAsia="Times New Roman" w:hAnsi="Nobel-Book" w:cs="Arial"/>
          <w:lang w:val="fr-FR" w:eastAsia="en-US"/>
        </w:rPr>
        <w:t xml:space="preserve"> (HUD)</w:t>
      </w:r>
      <w:r w:rsidR="007F0CEE">
        <w:rPr>
          <w:rFonts w:ascii="Nobel-Book" w:eastAsia="Times New Roman" w:hAnsi="Nobel-Book" w:cs="Arial"/>
          <w:lang w:val="fr-FR" w:eastAsia="en-US"/>
        </w:rPr>
        <w:t xml:space="preserve"> en option</w:t>
      </w:r>
      <w:r w:rsidRPr="00B7762E">
        <w:rPr>
          <w:rFonts w:ascii="Nobel-Book" w:eastAsia="Times New Roman" w:hAnsi="Nobel-Book" w:cs="Arial"/>
          <w:lang w:val="fr-FR" w:eastAsia="en-US"/>
        </w:rPr>
        <w:t xml:space="preserve"> selon les versions projette les informations essentielles sur le pare-brise pour permettre au conducteur de se concentrer sur la route. </w:t>
      </w:r>
      <w:r w:rsidRPr="00B7762E">
        <w:rPr>
          <w:rFonts w:ascii="Nobel-Book" w:eastAsia="Times New Roman" w:hAnsi="Nobel-Book" w:cs="Arial"/>
          <w:lang w:val="fr-FR" w:eastAsia="en-US"/>
        </w:rPr>
        <w:br/>
      </w:r>
    </w:p>
    <w:p w:rsidR="00B7762E" w:rsidRPr="00B7762E" w:rsidRDefault="00B7762E" w:rsidP="00B7762E">
      <w:pPr>
        <w:shd w:val="clear" w:color="auto" w:fill="FFFFFF"/>
        <w:spacing w:before="180" w:after="180"/>
        <w:jc w:val="both"/>
        <w:rPr>
          <w:rFonts w:ascii="Nobel-Book" w:eastAsia="Times New Roman" w:hAnsi="Nobel-Book" w:cs="Arial"/>
          <w:color w:val="1A1A1A"/>
          <w:spacing w:val="8"/>
          <w:lang w:val="fr-FR" w:eastAsia="en-GB"/>
        </w:rPr>
      </w:pPr>
      <w:r w:rsidRPr="00B7762E">
        <w:rPr>
          <w:rFonts w:ascii="Nobel-Book" w:eastAsia="Times New Roman" w:hAnsi="Nobel-Book" w:cs="Arial"/>
          <w:color w:val="1A1A1A"/>
          <w:spacing w:val="8"/>
          <w:u w:val="single"/>
          <w:lang w:val="fr-FR" w:eastAsia="en-GB"/>
        </w:rPr>
        <w:t>Multimédia</w:t>
      </w:r>
    </w:p>
    <w:p w:rsidR="00005DDF" w:rsidRDefault="00B7762E" w:rsidP="00B7762E">
      <w:pPr>
        <w:jc w:val="both"/>
        <w:rPr>
          <w:rFonts w:ascii="Nobel-Book" w:eastAsia="Times New Roman" w:hAnsi="Nobel-Book" w:cs="Arial"/>
          <w:color w:val="1A1A1A"/>
          <w:spacing w:val="8"/>
          <w:lang w:val="fr-FR" w:eastAsia="en-GB"/>
        </w:rPr>
      </w:pPr>
      <w:r w:rsidRPr="00B7762E">
        <w:rPr>
          <w:rFonts w:ascii="Nobel-Book" w:eastAsia="Times New Roman" w:hAnsi="Nobel-Book" w:cs="Arial"/>
          <w:color w:val="1A1A1A"/>
          <w:spacing w:val="8"/>
          <w:lang w:val="fr-FR" w:eastAsia="en-GB"/>
        </w:rPr>
        <w:t xml:space="preserve">Des systèmes audio puissants aux affichages haut de gamme, l’offre multimédia du Lexus RX 450hL couvre tous les besoins. Le système </w:t>
      </w:r>
      <w:r w:rsidR="007F0CEE">
        <w:rPr>
          <w:rFonts w:ascii="Nobel-Book" w:eastAsia="Times New Roman" w:hAnsi="Nobel-Book" w:cs="Arial"/>
          <w:color w:val="1A1A1A"/>
          <w:spacing w:val="8"/>
          <w:lang w:val="fr-FR" w:eastAsia="en-GB"/>
        </w:rPr>
        <w:t>Lexus Display Audio</w:t>
      </w:r>
      <w:r w:rsidRPr="00B7762E">
        <w:rPr>
          <w:rFonts w:ascii="Nobel-Book" w:eastAsia="Times New Roman" w:hAnsi="Nobel-Book" w:cs="Arial"/>
          <w:color w:val="1A1A1A"/>
          <w:spacing w:val="8"/>
          <w:lang w:val="fr-FR" w:eastAsia="en-GB"/>
        </w:rPr>
        <w:t xml:space="preserve"> de série comprend un écran de huit pouces, une radio AM/FM, la connectivité audio Bluetooth</w:t>
      </w:r>
      <w:r w:rsidRPr="00B7762E">
        <w:rPr>
          <w:rFonts w:ascii="Nobel-Book" w:eastAsia="Times New Roman" w:hAnsi="Nobel-Book" w:cs="Arial"/>
          <w:color w:val="1A1A1A"/>
          <w:spacing w:val="8"/>
          <w:vertAlign w:val="superscript"/>
          <w:lang w:val="fr-FR" w:eastAsia="en-GB"/>
        </w:rPr>
        <w:t>®</w:t>
      </w:r>
      <w:r w:rsidRPr="00B7762E">
        <w:rPr>
          <w:rFonts w:ascii="Nobel-Book" w:eastAsia="Times New Roman" w:hAnsi="Nobel-Book" w:cs="Arial"/>
          <w:color w:val="1A1A1A"/>
          <w:spacing w:val="8"/>
          <w:lang w:val="fr-FR" w:eastAsia="en-GB"/>
        </w:rPr>
        <w:t xml:space="preserve">, la reconnaissance vocale, un port pour micro carte SD, une entrée AUX, deux ports USB et douze haut-parleurs. Le conducteur trouvera les commandes les plus fréquemment utilisées à portée de main tandis que des ports USB en deuxième rangée permettent aux passagers d’utiliser et de charger leurs propres appareils multimédia. </w:t>
      </w:r>
    </w:p>
    <w:p w:rsidR="00005DDF" w:rsidRDefault="00005DDF" w:rsidP="00B7762E">
      <w:pPr>
        <w:jc w:val="both"/>
        <w:rPr>
          <w:rFonts w:ascii="Nobel-Book" w:eastAsia="Times New Roman" w:hAnsi="Nobel-Book" w:cs="Arial"/>
          <w:color w:val="1A1A1A"/>
          <w:spacing w:val="8"/>
          <w:lang w:val="fr-FR" w:eastAsia="en-GB"/>
        </w:rPr>
      </w:pPr>
    </w:p>
    <w:p w:rsidR="00B7762E" w:rsidRPr="00B7762E" w:rsidRDefault="007F0CEE" w:rsidP="00B7762E">
      <w:pPr>
        <w:jc w:val="both"/>
        <w:rPr>
          <w:rFonts w:ascii="Nobel-Book" w:eastAsia="Times New Roman" w:hAnsi="Nobel-Book" w:cs="Arial"/>
          <w:lang w:val="fr-FR" w:eastAsia="en-US"/>
        </w:rPr>
      </w:pPr>
      <w:r>
        <w:rPr>
          <w:rFonts w:ascii="Nobel-Book" w:eastAsia="Times New Roman" w:hAnsi="Nobel-Book" w:cs="Arial"/>
          <w:color w:val="1A1A1A"/>
          <w:spacing w:val="8"/>
          <w:lang w:val="fr-FR" w:eastAsia="en-GB"/>
        </w:rPr>
        <w:t xml:space="preserve">La version </w:t>
      </w:r>
      <w:proofErr w:type="spellStart"/>
      <w:r>
        <w:rPr>
          <w:rFonts w:ascii="Nobel-Book" w:eastAsia="Times New Roman" w:hAnsi="Nobel-Book" w:cs="Arial"/>
          <w:color w:val="1A1A1A"/>
          <w:spacing w:val="8"/>
          <w:lang w:val="fr-FR" w:eastAsia="en-GB"/>
        </w:rPr>
        <w:t>Privilege</w:t>
      </w:r>
      <w:proofErr w:type="spellEnd"/>
      <w:r>
        <w:rPr>
          <w:rFonts w:ascii="Nobel-Book" w:eastAsia="Times New Roman" w:hAnsi="Nobel-Book" w:cs="Arial"/>
          <w:color w:val="1A1A1A"/>
          <w:spacing w:val="8"/>
          <w:lang w:val="fr-FR" w:eastAsia="en-GB"/>
        </w:rPr>
        <w:t xml:space="preserve"> Line</w:t>
      </w:r>
      <w:r w:rsidR="00B7762E" w:rsidRPr="00B7762E">
        <w:rPr>
          <w:rFonts w:ascii="Nobel-Book" w:eastAsia="Times New Roman" w:hAnsi="Nobel-Book" w:cs="Arial"/>
          <w:color w:val="1A1A1A"/>
          <w:spacing w:val="8"/>
          <w:lang w:val="fr-FR" w:eastAsia="en-GB"/>
        </w:rPr>
        <w:t xml:space="preserve">, quant à elle, </w:t>
      </w:r>
      <w:r w:rsidR="00B7762E" w:rsidRPr="00B7762E">
        <w:rPr>
          <w:rFonts w:ascii="Nobel-Book" w:eastAsia="Times New Roman" w:hAnsi="Nobel-Book" w:cs="Arial"/>
          <w:lang w:val="fr-FR" w:eastAsia="en-US"/>
        </w:rPr>
        <w:t xml:space="preserve">reçoit le premier affichage 12,3 pouces à écran partagé du marché qui permet de visualiser la carte de navigation pleine page ou de donner accès simultanément aux commandes audio et de la climatisation et à celles de différents systèmes. Elle comprend la commande </w:t>
      </w:r>
      <w:proofErr w:type="spellStart"/>
      <w:r w:rsidR="00B7762E" w:rsidRPr="00B7762E">
        <w:rPr>
          <w:rFonts w:ascii="Nobel-Book" w:eastAsia="Times New Roman" w:hAnsi="Nobel-Book" w:cs="Arial"/>
          <w:lang w:val="fr-FR" w:eastAsia="en-US"/>
        </w:rPr>
        <w:t>Remote</w:t>
      </w:r>
      <w:proofErr w:type="spellEnd"/>
      <w:r w:rsidR="00B7762E" w:rsidRPr="00B7762E">
        <w:rPr>
          <w:rFonts w:ascii="Nobel-Book" w:eastAsia="Times New Roman" w:hAnsi="Nobel-Book" w:cs="Arial"/>
          <w:lang w:val="fr-FR" w:eastAsia="en-US"/>
        </w:rPr>
        <w:t xml:space="preserve"> </w:t>
      </w:r>
      <w:proofErr w:type="spellStart"/>
      <w:r w:rsidR="00B7762E" w:rsidRPr="00B7762E">
        <w:rPr>
          <w:rFonts w:ascii="Nobel-Book" w:eastAsia="Times New Roman" w:hAnsi="Nobel-Book" w:cs="Arial"/>
          <w:lang w:val="fr-FR" w:eastAsia="en-US"/>
        </w:rPr>
        <w:t>Touch</w:t>
      </w:r>
      <w:proofErr w:type="spellEnd"/>
      <w:r w:rsidR="00B7762E" w:rsidRPr="00B7762E">
        <w:rPr>
          <w:rFonts w:ascii="Nobel-Book" w:eastAsia="Times New Roman" w:hAnsi="Nobel-Book" w:cs="Arial"/>
          <w:lang w:val="fr-FR" w:eastAsia="en-US"/>
        </w:rPr>
        <w:t xml:space="preserve"> Interface dont le fonctionnement est simple et comparable à celui d’une souris.</w:t>
      </w:r>
    </w:p>
    <w:p w:rsidR="00B7762E" w:rsidRPr="00B7762E" w:rsidRDefault="00B7762E" w:rsidP="00B7762E">
      <w:pPr>
        <w:jc w:val="both"/>
        <w:rPr>
          <w:rFonts w:ascii="Nobel-Book" w:eastAsia="Times New Roman" w:hAnsi="Nobel-Book" w:cs="Arial"/>
          <w:lang w:val="fr-FR" w:eastAsia="en-US"/>
        </w:rPr>
      </w:pPr>
    </w:p>
    <w:p w:rsidR="00B7762E" w:rsidRPr="00B7762E" w:rsidRDefault="00B7762E" w:rsidP="00B7762E">
      <w:pPr>
        <w:jc w:val="both"/>
        <w:rPr>
          <w:rFonts w:ascii="Nobel-Book" w:eastAsia="Times New Roman" w:hAnsi="Nobel-Book" w:cs="Arial"/>
          <w:lang w:val="fr-FR" w:eastAsia="en-US"/>
        </w:rPr>
      </w:pPr>
      <w:r w:rsidRPr="00B7762E">
        <w:rPr>
          <w:rFonts w:ascii="Nobel-Book" w:eastAsia="Times New Roman" w:hAnsi="Nobel-Book" w:cs="Arial"/>
          <w:lang w:val="fr-FR" w:eastAsia="en-US"/>
        </w:rPr>
        <w:t xml:space="preserve">La version </w:t>
      </w:r>
      <w:proofErr w:type="spellStart"/>
      <w:r w:rsidR="007F0CEE">
        <w:rPr>
          <w:rFonts w:ascii="Nobel-Book" w:eastAsia="Times New Roman" w:hAnsi="Nobel-Book" w:cs="Arial"/>
          <w:lang w:val="fr-FR" w:eastAsia="en-US"/>
        </w:rPr>
        <w:t>Privilege</w:t>
      </w:r>
      <w:proofErr w:type="spellEnd"/>
      <w:r w:rsidR="007F0CEE">
        <w:rPr>
          <w:rFonts w:ascii="Nobel-Book" w:eastAsia="Times New Roman" w:hAnsi="Nobel-Book" w:cs="Arial"/>
          <w:lang w:val="fr-FR" w:eastAsia="en-US"/>
        </w:rPr>
        <w:t xml:space="preserve"> Line</w:t>
      </w:r>
      <w:r w:rsidRPr="00B7762E">
        <w:rPr>
          <w:rFonts w:ascii="Nobel-Book" w:eastAsia="Times New Roman" w:hAnsi="Nobel-Book" w:cs="Arial"/>
          <w:lang w:val="fr-FR" w:eastAsia="en-US"/>
        </w:rPr>
        <w:t xml:space="preserve"> est </w:t>
      </w:r>
      <w:r w:rsidR="007F0CEE">
        <w:rPr>
          <w:rFonts w:ascii="Nobel-Book" w:eastAsia="Times New Roman" w:hAnsi="Nobel-Book" w:cs="Arial"/>
          <w:lang w:val="fr-FR" w:eastAsia="en-US"/>
        </w:rPr>
        <w:t xml:space="preserve">également </w:t>
      </w:r>
      <w:r w:rsidRPr="00B7762E">
        <w:rPr>
          <w:rFonts w:ascii="Nobel-Book" w:eastAsia="Times New Roman" w:hAnsi="Nobel-Book" w:cs="Arial"/>
          <w:lang w:val="fr-FR" w:eastAsia="en-US"/>
        </w:rPr>
        <w:t xml:space="preserve">équipée de série du système Mark </w:t>
      </w:r>
      <w:proofErr w:type="spellStart"/>
      <w:r w:rsidRPr="00B7762E">
        <w:rPr>
          <w:rFonts w:ascii="Nobel-Book" w:eastAsia="Times New Roman" w:hAnsi="Nobel-Book" w:cs="Arial"/>
          <w:lang w:val="fr-FR" w:eastAsia="en-US"/>
        </w:rPr>
        <w:t>Levinson</w:t>
      </w:r>
      <w:proofErr w:type="spellEnd"/>
      <w:r w:rsidRPr="00B7762E">
        <w:rPr>
          <w:rFonts w:ascii="Nobel-Book" w:eastAsia="Times New Roman" w:hAnsi="Nobel-Book" w:cs="Arial"/>
          <w:lang w:val="fr-FR" w:eastAsia="en-US"/>
        </w:rPr>
        <w:t xml:space="preserve"> Premium </w:t>
      </w:r>
      <w:proofErr w:type="spellStart"/>
      <w:r w:rsidRPr="00B7762E">
        <w:rPr>
          <w:rFonts w:ascii="Nobel-Book" w:eastAsia="Times New Roman" w:hAnsi="Nobel-Book" w:cs="Arial"/>
          <w:lang w:val="fr-FR" w:eastAsia="en-US"/>
        </w:rPr>
        <w:t>Surround</w:t>
      </w:r>
      <w:proofErr w:type="spellEnd"/>
      <w:r w:rsidRPr="00B7762E">
        <w:rPr>
          <w:rFonts w:ascii="Nobel-Book" w:eastAsia="Times New Roman" w:hAnsi="Nobel-Book" w:cs="Arial"/>
          <w:lang w:val="fr-FR" w:eastAsia="en-US"/>
        </w:rPr>
        <w:t xml:space="preserve"> 835 W à 15 haut-parleurs. La technologie </w:t>
      </w:r>
      <w:proofErr w:type="spellStart"/>
      <w:r w:rsidRPr="00B7762E">
        <w:rPr>
          <w:rFonts w:ascii="Nobel-Book" w:eastAsia="Times New Roman" w:hAnsi="Nobel-Book" w:cs="Arial"/>
          <w:lang w:val="fr-FR" w:eastAsia="en-US"/>
        </w:rPr>
        <w:t>Clari</w:t>
      </w:r>
      <w:proofErr w:type="spellEnd"/>
      <w:r w:rsidRPr="00B7762E">
        <w:rPr>
          <w:rFonts w:ascii="Nobel-Book" w:eastAsia="Times New Roman" w:hAnsi="Nobel-Book" w:cs="Arial"/>
          <w:lang w:val="fr-FR" w:eastAsia="en-US"/>
        </w:rPr>
        <w:noBreakHyphen/>
        <w:t xml:space="preserve">Fi™ de restauration de la musique compressée redonne vie aux fichiers de musique numérique. </w:t>
      </w:r>
    </w:p>
    <w:p w:rsidR="00B7762E" w:rsidRPr="00B7762E" w:rsidRDefault="00B7762E" w:rsidP="00B7762E">
      <w:pPr>
        <w:jc w:val="both"/>
        <w:rPr>
          <w:rFonts w:ascii="Nobel-Book" w:eastAsia="Times New Roman" w:hAnsi="Nobel-Book" w:cs="Arial"/>
          <w:lang w:val="fr-FR" w:eastAsia="en-US"/>
        </w:rPr>
      </w:pPr>
    </w:p>
    <w:p w:rsidR="00B7762E" w:rsidRPr="00B7762E" w:rsidRDefault="00B7762E" w:rsidP="00B7762E">
      <w:pPr>
        <w:keepNext/>
        <w:jc w:val="both"/>
        <w:rPr>
          <w:rFonts w:ascii="Nobel-Book" w:eastAsia="Times New Roman" w:hAnsi="Nobel-Book" w:cs="Arial"/>
          <w:u w:val="single"/>
          <w:lang w:val="fr-FR" w:eastAsia="en-US"/>
        </w:rPr>
      </w:pPr>
      <w:r w:rsidRPr="00B7762E">
        <w:rPr>
          <w:rFonts w:ascii="Nobel-Book" w:eastAsia="Times New Roman" w:hAnsi="Nobel-Book" w:cs="Arial"/>
          <w:u w:val="single"/>
          <w:lang w:val="fr-FR" w:eastAsia="en-US"/>
        </w:rPr>
        <w:t>Caractéristiques du RX 450hL</w:t>
      </w:r>
    </w:p>
    <w:p w:rsidR="00B7762E" w:rsidRPr="00B7762E" w:rsidRDefault="00B7762E" w:rsidP="00B7762E">
      <w:pPr>
        <w:shd w:val="clear" w:color="auto" w:fill="FFFFFF"/>
        <w:spacing w:before="180" w:after="180"/>
        <w:jc w:val="both"/>
        <w:rPr>
          <w:rFonts w:ascii="Nobel-Book" w:eastAsia="Times New Roman" w:hAnsi="Nobel-Book" w:cs="Arial"/>
          <w:color w:val="1A1A1A"/>
          <w:spacing w:val="8"/>
          <w:lang w:val="fr-FR" w:eastAsia="en-GB"/>
        </w:rPr>
      </w:pPr>
      <w:r w:rsidRPr="00B7762E">
        <w:rPr>
          <w:rFonts w:ascii="Nobel-Book" w:eastAsia="Times New Roman" w:hAnsi="Nobel-Book" w:cs="Arial"/>
          <w:color w:val="1A1A1A"/>
          <w:spacing w:val="8"/>
          <w:u w:val="single"/>
          <w:lang w:val="fr-FR" w:eastAsia="en-GB"/>
        </w:rPr>
        <w:t>Motorisation</w:t>
      </w:r>
    </w:p>
    <w:p w:rsidR="00B7762E" w:rsidRPr="00B7762E" w:rsidRDefault="00B7762E" w:rsidP="00B7762E">
      <w:pPr>
        <w:shd w:val="clear" w:color="auto" w:fill="FFFFFF"/>
        <w:spacing w:before="180" w:after="180"/>
        <w:jc w:val="both"/>
        <w:rPr>
          <w:rFonts w:ascii="Nobel-Book" w:eastAsia="Times New Roman" w:hAnsi="Nobel-Book" w:cs="Arial"/>
          <w:color w:val="1A1A1A"/>
          <w:spacing w:val="8"/>
          <w:lang w:val="fr-FR" w:eastAsia="en-GB"/>
        </w:rPr>
      </w:pPr>
      <w:r w:rsidRPr="00B7762E">
        <w:rPr>
          <w:rFonts w:ascii="Nobel-Book" w:eastAsia="Times New Roman" w:hAnsi="Nobel-Book" w:cs="Arial"/>
          <w:color w:val="1A1A1A"/>
          <w:spacing w:val="8"/>
          <w:lang w:val="fr-FR" w:eastAsia="en-GB"/>
        </w:rPr>
        <w:t>RX 450hL</w:t>
      </w:r>
    </w:p>
    <w:p w:rsidR="00B7762E" w:rsidRPr="00B7762E" w:rsidRDefault="00B7762E" w:rsidP="00B7762E">
      <w:pPr>
        <w:keepNext/>
        <w:keepLines/>
        <w:numPr>
          <w:ilvl w:val="0"/>
          <w:numId w:val="24"/>
        </w:numPr>
        <w:spacing w:before="100" w:beforeAutospacing="1" w:after="100" w:afterAutospacing="1"/>
        <w:jc w:val="both"/>
        <w:rPr>
          <w:rFonts w:ascii="Nobel-Book" w:eastAsia="Times New Roman" w:hAnsi="Nobel-Book" w:cs="Arial"/>
          <w:lang w:val="fr-FR" w:eastAsia="en-US"/>
        </w:rPr>
      </w:pPr>
      <w:r w:rsidRPr="00B7762E">
        <w:rPr>
          <w:rFonts w:ascii="Nobel-Book" w:eastAsia="Times New Roman" w:hAnsi="Nobel-Book" w:cs="Arial"/>
          <w:lang w:val="fr-FR" w:eastAsia="en-US"/>
        </w:rPr>
        <w:lastRenderedPageBreak/>
        <w:t>Lexus Hybrid Drive avec V6 3,5-litres, moteur générateur électrique 1, moteur générateur électrique 2 et transmission à variation continue électronique à train épicycloïdal.</w:t>
      </w:r>
    </w:p>
    <w:p w:rsidR="00B7762E" w:rsidRPr="00B7762E" w:rsidRDefault="00B7762E" w:rsidP="00B7762E">
      <w:pPr>
        <w:keepNext/>
        <w:keepLines/>
        <w:numPr>
          <w:ilvl w:val="0"/>
          <w:numId w:val="24"/>
        </w:numPr>
        <w:spacing w:before="100" w:beforeAutospacing="1" w:after="100" w:afterAutospacing="1"/>
        <w:jc w:val="both"/>
        <w:rPr>
          <w:rFonts w:ascii="Nobel-Book" w:eastAsia="Times New Roman" w:hAnsi="Nobel-Book" w:cs="Arial"/>
          <w:lang w:val="fr-FR" w:eastAsia="en-US"/>
        </w:rPr>
      </w:pPr>
      <w:r w:rsidRPr="00B7762E">
        <w:rPr>
          <w:rFonts w:ascii="Nobel-Book" w:eastAsia="Times New Roman" w:hAnsi="Nobel-Book" w:cs="Arial"/>
          <w:lang w:val="fr-FR" w:eastAsia="en-US"/>
        </w:rPr>
        <w:t xml:space="preserve">Puissance totale combinée du système 313 </w:t>
      </w:r>
      <w:proofErr w:type="spellStart"/>
      <w:r w:rsidRPr="00B7762E">
        <w:rPr>
          <w:rFonts w:ascii="Nobel-Book" w:eastAsia="Times New Roman" w:hAnsi="Nobel-Book" w:cs="Arial"/>
          <w:lang w:val="fr-FR" w:eastAsia="en-US"/>
        </w:rPr>
        <w:t>ch</w:t>
      </w:r>
      <w:proofErr w:type="spellEnd"/>
      <w:r w:rsidRPr="00B7762E">
        <w:rPr>
          <w:rFonts w:ascii="Nobel-Book" w:eastAsia="Times New Roman" w:hAnsi="Nobel-Book" w:cs="Arial"/>
          <w:lang w:val="fr-FR" w:eastAsia="en-US"/>
        </w:rPr>
        <w:t xml:space="preserve"> (230 kW)</w:t>
      </w:r>
    </w:p>
    <w:p w:rsidR="00B7762E" w:rsidRPr="00B7762E" w:rsidRDefault="00B7762E" w:rsidP="00B7762E">
      <w:pPr>
        <w:keepNext/>
        <w:keepLines/>
        <w:numPr>
          <w:ilvl w:val="0"/>
          <w:numId w:val="24"/>
        </w:numPr>
        <w:spacing w:before="100" w:beforeAutospacing="1" w:after="100" w:afterAutospacing="1"/>
        <w:jc w:val="both"/>
        <w:rPr>
          <w:rFonts w:ascii="Nobel-Book" w:eastAsia="Times New Roman" w:hAnsi="Nobel-Book" w:cs="Arial"/>
          <w:lang w:val="fr-FR" w:eastAsia="en-US"/>
        </w:rPr>
      </w:pPr>
      <w:r w:rsidRPr="00B7762E">
        <w:rPr>
          <w:rFonts w:ascii="Nobel-Book" w:eastAsia="Times New Roman" w:hAnsi="Nobel-Book" w:cs="Arial"/>
          <w:lang w:val="fr-FR" w:eastAsia="en-US"/>
        </w:rPr>
        <w:t>Quatre roues motrices non-permanentes (E-FOUR)</w:t>
      </w:r>
    </w:p>
    <w:p w:rsidR="00B7762E" w:rsidRPr="00B7762E" w:rsidRDefault="00B7762E" w:rsidP="00B7762E">
      <w:pPr>
        <w:keepNext/>
        <w:keepLines/>
        <w:numPr>
          <w:ilvl w:val="0"/>
          <w:numId w:val="24"/>
        </w:numPr>
        <w:spacing w:before="100" w:beforeAutospacing="1" w:after="100" w:afterAutospacing="1"/>
        <w:jc w:val="both"/>
        <w:rPr>
          <w:rFonts w:ascii="Nobel-Book" w:eastAsia="Times New Roman" w:hAnsi="Nobel-Book" w:cs="Arial"/>
          <w:lang w:val="de-DE" w:eastAsia="en-US"/>
        </w:rPr>
      </w:pPr>
      <w:r w:rsidRPr="00B7762E">
        <w:rPr>
          <w:rFonts w:ascii="Nobel-Book" w:eastAsia="Times New Roman" w:hAnsi="Nobel-Book" w:cs="Arial"/>
          <w:lang w:val="de-DE" w:eastAsia="en-US"/>
        </w:rPr>
        <w:t xml:space="preserve">Batterie nickel métal-hydrure (Ni-MH) 37 kW </w:t>
      </w:r>
    </w:p>
    <w:p w:rsidR="00B7762E" w:rsidRPr="00B7762E" w:rsidRDefault="00B7762E" w:rsidP="00B7762E">
      <w:pPr>
        <w:shd w:val="clear" w:color="auto" w:fill="FFFFFF"/>
        <w:spacing w:before="180" w:after="180"/>
        <w:jc w:val="both"/>
        <w:rPr>
          <w:rFonts w:ascii="Nobel-Book" w:eastAsia="Times New Roman" w:hAnsi="Nobel-Book" w:cs="Arial"/>
          <w:color w:val="1A1A1A"/>
          <w:spacing w:val="8"/>
          <w:lang w:val="fr-FR" w:eastAsia="en-GB"/>
        </w:rPr>
      </w:pPr>
      <w:r w:rsidRPr="00B7762E">
        <w:rPr>
          <w:rFonts w:ascii="Nobel-Book" w:eastAsia="Times New Roman" w:hAnsi="Nobel-Book" w:cs="Arial"/>
          <w:color w:val="1A1A1A"/>
          <w:spacing w:val="8"/>
          <w:lang w:val="fr-FR" w:eastAsia="en-GB"/>
        </w:rPr>
        <w:t xml:space="preserve">RX 350L </w:t>
      </w:r>
      <w:r w:rsidR="00005DDF">
        <w:rPr>
          <w:rFonts w:ascii="Nobel-Book" w:eastAsia="Times New Roman" w:hAnsi="Nobel-Book" w:cs="Arial"/>
          <w:color w:val="1A1A1A"/>
          <w:spacing w:val="8"/>
          <w:lang w:val="fr-FR" w:eastAsia="en-GB"/>
        </w:rPr>
        <w:t>(</w:t>
      </w:r>
      <w:r w:rsidRPr="00B7762E">
        <w:rPr>
          <w:rFonts w:ascii="Nobel-Book" w:eastAsia="Times New Roman" w:hAnsi="Nobel-Book" w:cs="Arial"/>
          <w:color w:val="1A1A1A"/>
          <w:spacing w:val="8"/>
          <w:lang w:val="fr-FR" w:eastAsia="en-GB"/>
        </w:rPr>
        <w:t xml:space="preserve">non disponible en </w:t>
      </w:r>
      <w:r w:rsidR="007F0CEE">
        <w:rPr>
          <w:rFonts w:ascii="Nobel-Book" w:eastAsia="Times New Roman" w:hAnsi="Nobel-Book" w:cs="Arial"/>
          <w:color w:val="1A1A1A"/>
          <w:spacing w:val="8"/>
          <w:lang w:val="fr-FR" w:eastAsia="en-GB"/>
        </w:rPr>
        <w:t xml:space="preserve">Belgique / au Grand-Duché de </w:t>
      </w:r>
      <w:r w:rsidR="00005DDF">
        <w:rPr>
          <w:rFonts w:ascii="Nobel-Book" w:eastAsia="Times New Roman" w:hAnsi="Nobel-Book" w:cs="Arial"/>
          <w:color w:val="1A1A1A"/>
          <w:spacing w:val="8"/>
          <w:lang w:val="fr-FR" w:eastAsia="en-GB"/>
        </w:rPr>
        <w:t>Luxembourg)</w:t>
      </w:r>
    </w:p>
    <w:p w:rsidR="00B7762E" w:rsidRPr="00B7762E" w:rsidRDefault="00B7762E" w:rsidP="00B7762E">
      <w:pPr>
        <w:numPr>
          <w:ilvl w:val="0"/>
          <w:numId w:val="24"/>
        </w:numPr>
        <w:shd w:val="clear" w:color="auto" w:fill="FFFFFF"/>
        <w:spacing w:before="100" w:beforeAutospacing="1" w:after="100" w:afterAutospacing="1"/>
        <w:jc w:val="both"/>
        <w:rPr>
          <w:rFonts w:ascii="Nobel-Book" w:eastAsia="Times New Roman" w:hAnsi="Nobel-Book" w:cs="Arial"/>
          <w:color w:val="1A1A1A"/>
          <w:spacing w:val="8"/>
          <w:lang w:val="fr-FR" w:eastAsia="en-GB"/>
        </w:rPr>
      </w:pPr>
      <w:r w:rsidRPr="00B7762E">
        <w:rPr>
          <w:rFonts w:ascii="Nobel-Book" w:eastAsia="Times New Roman" w:hAnsi="Nobel-Book" w:cs="Arial"/>
          <w:color w:val="1A1A1A"/>
          <w:spacing w:val="8"/>
          <w:lang w:val="fr-FR" w:eastAsia="en-GB"/>
        </w:rPr>
        <w:t>Moteur V6 3.5 litre 294 </w:t>
      </w:r>
      <w:proofErr w:type="spellStart"/>
      <w:r w:rsidRPr="00B7762E">
        <w:rPr>
          <w:rFonts w:ascii="Nobel-Book" w:eastAsia="Times New Roman" w:hAnsi="Nobel-Book" w:cs="Arial"/>
          <w:color w:val="1A1A1A"/>
          <w:spacing w:val="8"/>
          <w:lang w:val="fr-FR" w:eastAsia="en-GB"/>
        </w:rPr>
        <w:t>ch</w:t>
      </w:r>
      <w:proofErr w:type="spellEnd"/>
      <w:r w:rsidRPr="00B7762E">
        <w:rPr>
          <w:rFonts w:ascii="Nobel-Book" w:eastAsia="Times New Roman" w:hAnsi="Nobel-Book" w:cs="Arial"/>
          <w:color w:val="1A1A1A"/>
          <w:spacing w:val="8"/>
          <w:lang w:val="fr-FR" w:eastAsia="en-GB"/>
        </w:rPr>
        <w:t xml:space="preserve"> (216 kW).</w:t>
      </w:r>
    </w:p>
    <w:p w:rsidR="00B7762E" w:rsidRPr="00B7762E" w:rsidRDefault="00B7762E" w:rsidP="00B7762E">
      <w:pPr>
        <w:numPr>
          <w:ilvl w:val="0"/>
          <w:numId w:val="24"/>
        </w:numPr>
        <w:shd w:val="clear" w:color="auto" w:fill="FFFFFF"/>
        <w:spacing w:before="100" w:beforeAutospacing="1" w:after="100" w:afterAutospacing="1"/>
        <w:jc w:val="both"/>
        <w:rPr>
          <w:rFonts w:ascii="Nobel-Book" w:eastAsia="Times New Roman" w:hAnsi="Nobel-Book" w:cs="Arial"/>
          <w:color w:val="1A1A1A"/>
          <w:spacing w:val="8"/>
          <w:lang w:val="fr-FR" w:eastAsia="en-GB"/>
        </w:rPr>
      </w:pPr>
      <w:r w:rsidRPr="00B7762E">
        <w:rPr>
          <w:rFonts w:ascii="Nobel-Book" w:eastAsia="Times New Roman" w:hAnsi="Nobel-Book" w:cs="Arial"/>
          <w:color w:val="1A1A1A"/>
          <w:spacing w:val="8"/>
          <w:lang w:val="fr-FR" w:eastAsia="en-GB"/>
        </w:rPr>
        <w:t>Transmission à 8 rapports intelligente à gestion électronique (ECT-i)</w:t>
      </w:r>
    </w:p>
    <w:p w:rsidR="00B7762E" w:rsidRPr="00B7762E" w:rsidRDefault="00B7762E" w:rsidP="00B7762E">
      <w:pPr>
        <w:numPr>
          <w:ilvl w:val="0"/>
          <w:numId w:val="24"/>
        </w:numPr>
        <w:shd w:val="clear" w:color="auto" w:fill="FFFFFF"/>
        <w:spacing w:before="100" w:beforeAutospacing="1" w:after="100" w:afterAutospacing="1"/>
        <w:jc w:val="both"/>
        <w:rPr>
          <w:rFonts w:ascii="Nobel-Book" w:eastAsia="Times New Roman" w:hAnsi="Nobel-Book" w:cs="Arial"/>
          <w:color w:val="1A1A1A"/>
          <w:spacing w:val="8"/>
          <w:lang w:val="fr-FR" w:eastAsia="en-GB"/>
        </w:rPr>
      </w:pPr>
      <w:r w:rsidRPr="00B7762E">
        <w:rPr>
          <w:rFonts w:ascii="Nobel-Book" w:eastAsia="Times New Roman" w:hAnsi="Nobel-Book" w:cs="Arial"/>
          <w:color w:val="1A1A1A"/>
          <w:spacing w:val="8"/>
          <w:lang w:val="fr-FR" w:eastAsia="en-GB"/>
        </w:rPr>
        <w:t xml:space="preserve">Système 4x4 à contrôle dynamique du couple utilisant un couplage à gestion électronique devant le différentiel arrière pour moduler la répartition du couple entre l’avant et l’arrière dans une proportion comprise entre 100/0 et 50/50 en fonction du comportement routier et des conditions routières. </w:t>
      </w:r>
    </w:p>
    <w:p w:rsidR="00B7762E" w:rsidRPr="00B7762E" w:rsidRDefault="00B7762E" w:rsidP="00B7762E">
      <w:pPr>
        <w:keepNext/>
        <w:jc w:val="both"/>
        <w:rPr>
          <w:rFonts w:ascii="Nobel-Book" w:eastAsia="Times New Roman" w:hAnsi="Nobel-Book" w:cs="Arial"/>
          <w:u w:val="single"/>
          <w:lang w:val="fr-FR" w:eastAsia="en-US"/>
        </w:rPr>
      </w:pPr>
      <w:r w:rsidRPr="00B7762E">
        <w:rPr>
          <w:rFonts w:ascii="Nobel-Book" w:eastAsia="Times New Roman" w:hAnsi="Nobel-Book" w:cs="Arial"/>
          <w:u w:val="single"/>
          <w:lang w:val="fr-FR" w:eastAsia="en-US"/>
        </w:rPr>
        <w:t>Châssis</w:t>
      </w:r>
      <w:r w:rsidR="00133697">
        <w:rPr>
          <w:rFonts w:ascii="Nobel-Book" w:eastAsia="Times New Roman" w:hAnsi="Nobel-Book" w:cs="Arial"/>
          <w:u w:val="single"/>
          <w:lang w:val="fr-FR" w:eastAsia="en-US"/>
        </w:rPr>
        <w:t xml:space="preserve"> / carrosserie / suspension / freins / pneus</w:t>
      </w:r>
    </w:p>
    <w:p w:rsidR="00B7762E" w:rsidRDefault="00B7762E" w:rsidP="00B7762E">
      <w:pPr>
        <w:numPr>
          <w:ilvl w:val="0"/>
          <w:numId w:val="24"/>
        </w:numPr>
        <w:spacing w:before="100" w:beforeAutospacing="1" w:after="100" w:afterAutospacing="1"/>
        <w:jc w:val="both"/>
        <w:rPr>
          <w:rFonts w:ascii="Nobel-Book" w:eastAsia="Times New Roman" w:hAnsi="Nobel-Book" w:cs="Arial"/>
          <w:lang w:val="fr-FR" w:eastAsia="en-US"/>
        </w:rPr>
      </w:pPr>
      <w:r w:rsidRPr="00B7762E">
        <w:rPr>
          <w:rFonts w:ascii="Nobel-Book" w:eastAsia="Times New Roman" w:hAnsi="Nobel-Book" w:cs="Arial"/>
          <w:lang w:val="fr-FR" w:eastAsia="en-US"/>
        </w:rPr>
        <w:t>Plusieurs technologies sophistiquées augmentent la rigidité structurelle : colles structurelles high-tech, soudure laser, recours systématique à l’acier à haute limite élastique et choix d’un procédé dit de construction annulaire qui renforce le cadre profilé autour des portes avant et arrière.</w:t>
      </w:r>
    </w:p>
    <w:p w:rsidR="007F0CEE" w:rsidRDefault="007F0CEE" w:rsidP="00B7762E">
      <w:pPr>
        <w:numPr>
          <w:ilvl w:val="0"/>
          <w:numId w:val="24"/>
        </w:numPr>
        <w:spacing w:before="100" w:beforeAutospacing="1" w:after="100" w:afterAutospacing="1"/>
        <w:jc w:val="both"/>
        <w:rPr>
          <w:rFonts w:ascii="Nobel-Book" w:eastAsia="Times New Roman" w:hAnsi="Nobel-Book" w:cs="Arial"/>
          <w:lang w:val="fr-FR" w:eastAsia="en-US"/>
        </w:rPr>
      </w:pPr>
      <w:r>
        <w:rPr>
          <w:rFonts w:ascii="Nobel-Book" w:eastAsia="Times New Roman" w:hAnsi="Nobel-Book" w:cs="Arial"/>
          <w:lang w:val="fr-FR" w:eastAsia="en-US"/>
        </w:rPr>
        <w:t>Jantes en alu 20’’, pneus 235/55 R20</w:t>
      </w:r>
      <w:r w:rsidR="00005DDF">
        <w:rPr>
          <w:rFonts w:ascii="Nobel-Book" w:eastAsia="Times New Roman" w:hAnsi="Nobel-Book" w:cs="Arial"/>
          <w:lang w:val="fr-FR" w:eastAsia="en-US"/>
        </w:rPr>
        <w:t xml:space="preserve"> ou</w:t>
      </w:r>
    </w:p>
    <w:p w:rsidR="00005DDF" w:rsidRPr="00B7762E" w:rsidRDefault="00005DDF" w:rsidP="00B7762E">
      <w:pPr>
        <w:numPr>
          <w:ilvl w:val="0"/>
          <w:numId w:val="24"/>
        </w:numPr>
        <w:spacing w:before="100" w:beforeAutospacing="1" w:after="100" w:afterAutospacing="1"/>
        <w:jc w:val="both"/>
        <w:rPr>
          <w:rFonts w:ascii="Nobel-Book" w:eastAsia="Times New Roman" w:hAnsi="Nobel-Book" w:cs="Arial"/>
          <w:lang w:val="fr-FR" w:eastAsia="en-US"/>
        </w:rPr>
      </w:pPr>
      <w:r>
        <w:rPr>
          <w:rFonts w:ascii="Nobel-Book" w:eastAsia="Times New Roman" w:hAnsi="Nobel-Book" w:cs="Arial"/>
          <w:lang w:val="fr-FR" w:eastAsia="en-US"/>
        </w:rPr>
        <w:t>Jantes en alu 18’’, pneus 235/65 R18</w:t>
      </w:r>
    </w:p>
    <w:p w:rsidR="00B7762E" w:rsidRPr="000A36F7" w:rsidRDefault="00510FE0" w:rsidP="00B7762E">
      <w:pPr>
        <w:spacing w:before="100" w:beforeAutospacing="1" w:after="100" w:afterAutospacing="1"/>
        <w:jc w:val="both"/>
        <w:rPr>
          <w:rFonts w:ascii="Nobel-Book" w:eastAsia="Times New Roman" w:hAnsi="Nobel-Book" w:cs="Arial"/>
          <w:u w:val="single"/>
          <w:lang w:val="fr-FR" w:eastAsia="en-US"/>
        </w:rPr>
      </w:pPr>
      <w:r w:rsidRPr="000A36F7">
        <w:rPr>
          <w:rFonts w:ascii="Nobel-Book" w:eastAsia="Times New Roman" w:hAnsi="Nobel-Book" w:cs="Arial"/>
          <w:u w:val="single"/>
          <w:lang w:val="fr-FR" w:eastAsia="en-US"/>
        </w:rPr>
        <w:t>Sécurité</w:t>
      </w:r>
    </w:p>
    <w:p w:rsidR="00510FE0" w:rsidRPr="000A36F7" w:rsidRDefault="00510FE0" w:rsidP="00510FE0">
      <w:pPr>
        <w:numPr>
          <w:ilvl w:val="0"/>
          <w:numId w:val="26"/>
        </w:numPr>
        <w:spacing w:before="100" w:beforeAutospacing="1" w:after="100" w:afterAutospacing="1" w:line="276" w:lineRule="auto"/>
        <w:contextualSpacing/>
        <w:jc w:val="both"/>
        <w:rPr>
          <w:rFonts w:ascii="Nobel-Book" w:eastAsia="Calibri" w:hAnsi="Nobel-Book" w:cs="Arial"/>
          <w:lang w:val="fr-FR" w:eastAsia="en-US"/>
        </w:rPr>
      </w:pPr>
      <w:r w:rsidRPr="000A36F7">
        <w:rPr>
          <w:rFonts w:ascii="Nobel-Book" w:eastAsia="Times New Roman" w:hAnsi="Nobel-Book" w:cs="Arial"/>
          <w:lang w:val="fr-FR" w:eastAsia="en-US"/>
        </w:rPr>
        <w:t xml:space="preserve">Le </w:t>
      </w:r>
      <w:proofErr w:type="spellStart"/>
      <w:r w:rsidRPr="000A36F7">
        <w:rPr>
          <w:rFonts w:ascii="Nobel-Book" w:eastAsia="Times New Roman" w:hAnsi="Nobel-Book" w:cs="Arial"/>
          <w:lang w:val="fr-FR" w:eastAsia="en-US"/>
        </w:rPr>
        <w:t>Lexu</w:t>
      </w:r>
      <w:proofErr w:type="spellEnd"/>
      <w:r w:rsidRPr="000A36F7">
        <w:rPr>
          <w:rFonts w:ascii="Nobel-Book" w:eastAsia="Times New Roman" w:hAnsi="Nobel-Book" w:cs="Arial"/>
          <w:lang w:val="fr-BE" w:eastAsia="en-US"/>
        </w:rPr>
        <w:t xml:space="preserve">s </w:t>
      </w:r>
      <w:proofErr w:type="spellStart"/>
      <w:r w:rsidRPr="000A36F7">
        <w:rPr>
          <w:rFonts w:ascii="Nobel-Book" w:eastAsia="Times New Roman" w:hAnsi="Nobel-Book" w:cs="Arial"/>
          <w:lang w:val="fr-BE" w:eastAsia="en-US"/>
        </w:rPr>
        <w:t>Safety</w:t>
      </w:r>
      <w:proofErr w:type="spellEnd"/>
      <w:r w:rsidRPr="000A36F7">
        <w:rPr>
          <w:rFonts w:ascii="Nobel-Book" w:eastAsia="Times New Roman" w:hAnsi="Nobel-Book" w:cs="Arial"/>
          <w:lang w:val="fr-BE" w:eastAsia="en-US"/>
        </w:rPr>
        <w:t xml:space="preserve"> System + comprend le s</w:t>
      </w:r>
      <w:proofErr w:type="spellStart"/>
      <w:r w:rsidRPr="000A36F7">
        <w:rPr>
          <w:rFonts w:ascii="Nobel-Book" w:eastAsia="Calibri" w:hAnsi="Nobel-Book" w:cs="Arial"/>
          <w:lang w:val="fr-FR" w:eastAsia="en-US"/>
        </w:rPr>
        <w:t>ystème</w:t>
      </w:r>
      <w:proofErr w:type="spellEnd"/>
      <w:r w:rsidRPr="000A36F7">
        <w:rPr>
          <w:rFonts w:ascii="Nobel-Book" w:eastAsia="Calibri" w:hAnsi="Nobel-Book" w:cs="Arial"/>
          <w:lang w:val="fr-FR" w:eastAsia="en-US"/>
        </w:rPr>
        <w:t xml:space="preserve"> de sécurité Pré-Collision (PCS), le système de maintien dans la file de circulation (LKA) avec corrections au volant, l’allumage automatique des feux de route (AHB) et le régulateur de vitesse adaptatif (ACC) afin d’obtenir 5 étoiles dans les tests </w:t>
      </w:r>
      <w:proofErr w:type="spellStart"/>
      <w:r w:rsidRPr="000A36F7">
        <w:rPr>
          <w:rFonts w:ascii="Nobel-Book" w:eastAsia="Calibri" w:hAnsi="Nobel-Book" w:cs="Arial"/>
          <w:lang w:val="fr-FR" w:eastAsia="en-US"/>
        </w:rPr>
        <w:t>EuroNCAP</w:t>
      </w:r>
      <w:proofErr w:type="spellEnd"/>
      <w:r w:rsidRPr="000A36F7">
        <w:rPr>
          <w:rFonts w:ascii="Nobel-Book" w:eastAsia="Calibri" w:hAnsi="Nobel-Book" w:cs="Arial"/>
          <w:lang w:val="fr-FR" w:eastAsia="en-US"/>
        </w:rPr>
        <w:t>.</w:t>
      </w:r>
    </w:p>
    <w:p w:rsidR="00510FE0" w:rsidRPr="000A36F7" w:rsidRDefault="00510FE0" w:rsidP="00510FE0">
      <w:pPr>
        <w:numPr>
          <w:ilvl w:val="0"/>
          <w:numId w:val="26"/>
        </w:numPr>
        <w:autoSpaceDE w:val="0"/>
        <w:autoSpaceDN w:val="0"/>
        <w:adjustRightInd w:val="0"/>
        <w:contextualSpacing/>
        <w:rPr>
          <w:rFonts w:ascii="Nobel-Book" w:eastAsia="Calibri" w:hAnsi="Nobel-Book" w:cs="Arial"/>
          <w:lang w:val="fr-FR" w:eastAsia="en-US"/>
        </w:rPr>
      </w:pPr>
      <w:r w:rsidRPr="000A36F7">
        <w:rPr>
          <w:rFonts w:ascii="Nobel-Book" w:eastAsia="Calibri" w:hAnsi="Nobel-Book" w:cs="Arial"/>
          <w:lang w:val="fr-FR" w:eastAsia="en-US"/>
        </w:rPr>
        <w:t>Moniteur d’angle mort (BSM) en option avec avertisseur de circulation arrière</w:t>
      </w:r>
      <w:r w:rsidR="00D836BC" w:rsidRPr="000A36F7">
        <w:rPr>
          <w:rFonts w:ascii="Nobel-Book" w:eastAsia="Calibri" w:hAnsi="Nobel-Book" w:cs="Arial"/>
          <w:lang w:val="fr-FR" w:eastAsia="en-US"/>
        </w:rPr>
        <w:t xml:space="preserve"> avec fonction de freinage </w:t>
      </w:r>
      <w:r w:rsidRPr="000A36F7">
        <w:rPr>
          <w:rFonts w:ascii="Nobel-Book" w:eastAsia="Calibri" w:hAnsi="Nobel-Book" w:cs="Arial"/>
          <w:lang w:val="fr-FR" w:eastAsia="en-US"/>
        </w:rPr>
        <w:t xml:space="preserve"> (RCTA</w:t>
      </w:r>
      <w:r w:rsidR="00D836BC" w:rsidRPr="000A36F7">
        <w:rPr>
          <w:rFonts w:ascii="Nobel-Book" w:eastAsia="Calibri" w:hAnsi="Nobel-Book" w:cs="Arial"/>
          <w:lang w:val="fr-FR" w:eastAsia="en-US"/>
        </w:rPr>
        <w:t>B</w:t>
      </w:r>
      <w:r w:rsidRPr="000A36F7">
        <w:rPr>
          <w:rFonts w:ascii="Nobel-Book" w:eastAsia="Calibri" w:hAnsi="Nobel-Book" w:cs="Arial"/>
          <w:lang w:val="fr-FR" w:eastAsia="en-US"/>
        </w:rPr>
        <w:t>)</w:t>
      </w:r>
    </w:p>
    <w:p w:rsidR="00510FE0" w:rsidRPr="000A36F7" w:rsidRDefault="00D836BC" w:rsidP="00510FE0">
      <w:pPr>
        <w:numPr>
          <w:ilvl w:val="0"/>
          <w:numId w:val="26"/>
        </w:numPr>
        <w:autoSpaceDE w:val="0"/>
        <w:autoSpaceDN w:val="0"/>
        <w:adjustRightInd w:val="0"/>
        <w:contextualSpacing/>
        <w:rPr>
          <w:rFonts w:ascii="Nobel-Book" w:eastAsia="Calibri" w:hAnsi="Nobel-Book" w:cs="Arial"/>
          <w:lang w:val="fr-FR" w:eastAsia="en-US"/>
        </w:rPr>
      </w:pPr>
      <w:r w:rsidRPr="000A36F7">
        <w:rPr>
          <w:rFonts w:ascii="Nobel-Book" w:eastAsia="Calibri" w:hAnsi="Nobel-Book" w:cs="Arial"/>
          <w:lang w:val="fr-FR" w:eastAsia="en-US"/>
        </w:rPr>
        <w:t>La voiture dispose de 10 airbags SRS au total, dont un airbag à deux chambres à déploiement en 2 phases pour le conducteur et le passager avant, un airbag genoux pour le conducteur et le passager avant, des airbags latéraux à l’avant et à l’arrière et des airbags rideaux sur toute la longueur pour les 3 rangées.</w:t>
      </w:r>
    </w:p>
    <w:p w:rsidR="00510FE0" w:rsidRDefault="000A36F7" w:rsidP="00510FE0">
      <w:pPr>
        <w:numPr>
          <w:ilvl w:val="0"/>
          <w:numId w:val="26"/>
        </w:numPr>
        <w:spacing w:before="100" w:beforeAutospacing="1" w:after="100" w:afterAutospacing="1" w:line="276" w:lineRule="auto"/>
        <w:contextualSpacing/>
        <w:jc w:val="both"/>
        <w:rPr>
          <w:rFonts w:ascii="Nobel-Book" w:eastAsia="Calibri" w:hAnsi="Nobel-Book" w:cs="Arial"/>
          <w:lang w:val="fr-FR" w:eastAsia="en-US"/>
        </w:rPr>
      </w:pPr>
      <w:r w:rsidRPr="000A36F7">
        <w:rPr>
          <w:rFonts w:ascii="Nobel-Book" w:eastAsia="Calibri" w:hAnsi="Nobel-Book" w:cs="Arial"/>
          <w:lang w:val="fr-FR" w:eastAsia="en-US"/>
        </w:rPr>
        <w:t xml:space="preserve">Système </w:t>
      </w:r>
      <w:proofErr w:type="spellStart"/>
      <w:r w:rsidRPr="000A36F7">
        <w:rPr>
          <w:rFonts w:ascii="Nobel-Book" w:eastAsia="Calibri" w:hAnsi="Nobel-Book" w:cs="Arial"/>
          <w:lang w:val="fr-FR" w:eastAsia="en-US"/>
        </w:rPr>
        <w:t>anti-blocage</w:t>
      </w:r>
      <w:proofErr w:type="spellEnd"/>
      <w:r w:rsidRPr="000A36F7">
        <w:rPr>
          <w:rFonts w:ascii="Nobel-Book" w:eastAsia="Calibri" w:hAnsi="Nobel-Book" w:cs="Arial"/>
          <w:lang w:val="fr-FR" w:eastAsia="en-US"/>
        </w:rPr>
        <w:t xml:space="preserve"> des roues (ABS) avec 4 capteurs et 4 canaux, répartition électronique de la puissance de freinage (EBD) , système d’assistance au freinage (BAS), contrôle de traction (TRC), contrôle de stabilité du véhicule (VSC) et assistance de démarrage en côte (HAC)</w:t>
      </w:r>
    </w:p>
    <w:p w:rsidR="000A36F7" w:rsidRDefault="000A36F7" w:rsidP="00510FE0">
      <w:pPr>
        <w:numPr>
          <w:ilvl w:val="0"/>
          <w:numId w:val="26"/>
        </w:numPr>
        <w:spacing w:before="100" w:beforeAutospacing="1" w:after="100" w:afterAutospacing="1" w:line="276" w:lineRule="auto"/>
        <w:contextualSpacing/>
        <w:jc w:val="both"/>
        <w:rPr>
          <w:rFonts w:ascii="Nobel-Book" w:eastAsia="Calibri" w:hAnsi="Nobel-Book" w:cs="Arial"/>
          <w:lang w:val="fr-FR" w:eastAsia="en-US"/>
        </w:rPr>
      </w:pPr>
      <w:r>
        <w:rPr>
          <w:rFonts w:ascii="Nobel-Book" w:eastAsia="Calibri" w:hAnsi="Nobel-Book" w:cs="Arial"/>
          <w:lang w:val="fr-FR" w:eastAsia="en-US"/>
        </w:rPr>
        <w:t>En plus, dans certaines circonstances la technologie Smart Stop réduit automatiquement la puissance du moteur lorsque la pédale de gaz et la pédale de frein sont actionnées ensemble.</w:t>
      </w:r>
    </w:p>
    <w:p w:rsidR="000A36F7" w:rsidRDefault="000A36F7" w:rsidP="00510FE0">
      <w:pPr>
        <w:numPr>
          <w:ilvl w:val="0"/>
          <w:numId w:val="26"/>
        </w:numPr>
        <w:spacing w:before="100" w:beforeAutospacing="1" w:after="100" w:afterAutospacing="1" w:line="276" w:lineRule="auto"/>
        <w:contextualSpacing/>
        <w:jc w:val="both"/>
        <w:rPr>
          <w:rFonts w:ascii="Nobel-Book" w:eastAsia="Calibri" w:hAnsi="Nobel-Book" w:cs="Arial"/>
          <w:lang w:val="fr-FR" w:eastAsia="en-US"/>
        </w:rPr>
      </w:pPr>
      <w:r>
        <w:rPr>
          <w:rFonts w:ascii="Nobel-Book" w:eastAsia="Calibri" w:hAnsi="Nobel-Book" w:cs="Arial"/>
          <w:lang w:val="fr-FR" w:eastAsia="en-US"/>
        </w:rPr>
        <w:lastRenderedPageBreak/>
        <w:t>Les appuie-tête actifs à l’avant offrent une protection contre le coup du lapin</w:t>
      </w:r>
      <w:r w:rsidR="00133697">
        <w:rPr>
          <w:rFonts w:ascii="Nobel-Book" w:eastAsia="Calibri" w:hAnsi="Nobel-Book" w:cs="Arial"/>
          <w:lang w:val="fr-FR" w:eastAsia="en-US"/>
        </w:rPr>
        <w:t> ; ils aident à réduire la sévérité des lésions cervicales dans certains types de collisions légères.</w:t>
      </w:r>
    </w:p>
    <w:p w:rsidR="00133697" w:rsidRDefault="00133697" w:rsidP="00510FE0">
      <w:pPr>
        <w:numPr>
          <w:ilvl w:val="0"/>
          <w:numId w:val="26"/>
        </w:numPr>
        <w:spacing w:before="100" w:beforeAutospacing="1" w:after="100" w:afterAutospacing="1" w:line="276" w:lineRule="auto"/>
        <w:contextualSpacing/>
        <w:jc w:val="both"/>
        <w:rPr>
          <w:rFonts w:ascii="Nobel-Book" w:eastAsia="Calibri" w:hAnsi="Nobel-Book" w:cs="Arial"/>
          <w:lang w:val="fr-FR" w:eastAsia="en-US"/>
        </w:rPr>
      </w:pPr>
      <w:r>
        <w:rPr>
          <w:rFonts w:ascii="Nobel-Book" w:eastAsia="Calibri" w:hAnsi="Nobel-Book" w:cs="Arial"/>
          <w:lang w:val="fr-FR" w:eastAsia="en-US"/>
        </w:rPr>
        <w:t>Moniteur à vue panoramique (PVM) en option</w:t>
      </w:r>
    </w:p>
    <w:p w:rsidR="00133697" w:rsidRDefault="00133697" w:rsidP="00133697">
      <w:pPr>
        <w:spacing w:before="100" w:beforeAutospacing="1" w:after="100" w:afterAutospacing="1" w:line="276" w:lineRule="auto"/>
        <w:contextualSpacing/>
        <w:jc w:val="both"/>
        <w:rPr>
          <w:rFonts w:ascii="Nobel-Book" w:eastAsia="Calibri" w:hAnsi="Nobel-Book" w:cs="Arial"/>
          <w:lang w:val="fr-FR" w:eastAsia="en-US"/>
        </w:rPr>
      </w:pPr>
    </w:p>
    <w:p w:rsidR="00133697" w:rsidRPr="00133697" w:rsidRDefault="00133697" w:rsidP="00133697">
      <w:pPr>
        <w:spacing w:before="100" w:beforeAutospacing="1" w:after="100" w:afterAutospacing="1" w:line="276" w:lineRule="auto"/>
        <w:contextualSpacing/>
        <w:jc w:val="both"/>
        <w:rPr>
          <w:rFonts w:ascii="Nobel-Book" w:eastAsia="Calibri" w:hAnsi="Nobel-Book" w:cs="Arial"/>
          <w:u w:val="single"/>
          <w:lang w:val="fr-FR" w:eastAsia="en-US"/>
        </w:rPr>
      </w:pPr>
      <w:r w:rsidRPr="00133697">
        <w:rPr>
          <w:rFonts w:ascii="Nobel-Book" w:eastAsia="Calibri" w:hAnsi="Nobel-Book" w:cs="Arial"/>
          <w:u w:val="single"/>
          <w:lang w:val="fr-FR" w:eastAsia="en-US"/>
        </w:rPr>
        <w:t>Luxe / confort / fonctionnalité (équipement principal)</w:t>
      </w:r>
    </w:p>
    <w:p w:rsidR="00133697" w:rsidRPr="000A36F7" w:rsidRDefault="00133697" w:rsidP="00133697">
      <w:pPr>
        <w:spacing w:before="100" w:beforeAutospacing="1" w:after="100" w:afterAutospacing="1" w:line="276" w:lineRule="auto"/>
        <w:contextualSpacing/>
        <w:jc w:val="both"/>
        <w:rPr>
          <w:rFonts w:ascii="Nobel-Book" w:eastAsia="Calibri" w:hAnsi="Nobel-Book" w:cs="Arial"/>
          <w:lang w:val="fr-FR" w:eastAsia="en-US"/>
        </w:rPr>
      </w:pPr>
    </w:p>
    <w:p w:rsidR="00133697" w:rsidRDefault="00133697" w:rsidP="00133697">
      <w:pPr>
        <w:numPr>
          <w:ilvl w:val="0"/>
          <w:numId w:val="26"/>
        </w:numPr>
        <w:spacing w:before="100" w:beforeAutospacing="1" w:after="100" w:afterAutospacing="1" w:line="276" w:lineRule="auto"/>
        <w:contextualSpacing/>
        <w:jc w:val="both"/>
        <w:rPr>
          <w:rFonts w:ascii="Nobel-Book" w:eastAsia="Calibri" w:hAnsi="Nobel-Book" w:cs="Arial"/>
          <w:lang w:val="fr-FR" w:eastAsia="en-US"/>
        </w:rPr>
      </w:pPr>
      <w:r>
        <w:rPr>
          <w:rFonts w:ascii="Nobel-Book" w:eastAsia="Calibri" w:hAnsi="Nobel-Book" w:cs="Arial"/>
          <w:lang w:val="fr-FR" w:eastAsia="en-US"/>
        </w:rPr>
        <w:t>Sièges avant avec multi-réglage électrique, en 10 positions, avec soutien lombaire</w:t>
      </w:r>
    </w:p>
    <w:p w:rsidR="00133697" w:rsidRDefault="00133697" w:rsidP="00133697">
      <w:pPr>
        <w:numPr>
          <w:ilvl w:val="0"/>
          <w:numId w:val="26"/>
        </w:numPr>
        <w:spacing w:before="100" w:beforeAutospacing="1" w:after="100" w:afterAutospacing="1" w:line="276" w:lineRule="auto"/>
        <w:contextualSpacing/>
        <w:jc w:val="both"/>
        <w:rPr>
          <w:rFonts w:ascii="Nobel-Book" w:eastAsia="Calibri" w:hAnsi="Nobel-Book" w:cs="Arial"/>
          <w:lang w:val="fr-FR" w:eastAsia="en-US"/>
        </w:rPr>
      </w:pPr>
      <w:r>
        <w:rPr>
          <w:rFonts w:ascii="Nobel-Book" w:eastAsia="Calibri" w:hAnsi="Nobel-Book" w:cs="Arial"/>
          <w:lang w:val="fr-FR" w:eastAsia="en-US"/>
        </w:rPr>
        <w:t>Pare-brise en verre acoustique</w:t>
      </w:r>
    </w:p>
    <w:p w:rsidR="00133697" w:rsidRDefault="00133697" w:rsidP="00133697">
      <w:pPr>
        <w:numPr>
          <w:ilvl w:val="0"/>
          <w:numId w:val="26"/>
        </w:numPr>
        <w:spacing w:before="100" w:beforeAutospacing="1" w:after="100" w:afterAutospacing="1" w:line="276" w:lineRule="auto"/>
        <w:contextualSpacing/>
        <w:jc w:val="both"/>
        <w:rPr>
          <w:rFonts w:ascii="Nobel-Book" w:eastAsia="Calibri" w:hAnsi="Nobel-Book" w:cs="Arial"/>
          <w:lang w:val="fr-FR" w:eastAsia="en-US"/>
        </w:rPr>
      </w:pPr>
      <w:r>
        <w:rPr>
          <w:rFonts w:ascii="Nobel-Book" w:eastAsia="Calibri" w:hAnsi="Nobel-Book" w:cs="Arial"/>
          <w:lang w:val="fr-FR" w:eastAsia="en-US"/>
        </w:rPr>
        <w:t>Paramètres réglables, y compris les préférences de verrouillage personnelles, l’éclairage intérieur/extérieur, la sortie facile pour le siège conducteur et les paramètres pour la fermeture des vitres</w:t>
      </w:r>
    </w:p>
    <w:p w:rsidR="00133697" w:rsidRDefault="00133697" w:rsidP="00133697">
      <w:pPr>
        <w:numPr>
          <w:ilvl w:val="0"/>
          <w:numId w:val="26"/>
        </w:numPr>
        <w:spacing w:before="100" w:beforeAutospacing="1" w:after="100" w:afterAutospacing="1" w:line="276" w:lineRule="auto"/>
        <w:contextualSpacing/>
        <w:jc w:val="both"/>
        <w:rPr>
          <w:rFonts w:ascii="Nobel-Book" w:eastAsia="Calibri" w:hAnsi="Nobel-Book" w:cs="Arial"/>
          <w:lang w:val="fr-FR" w:eastAsia="en-US"/>
        </w:rPr>
      </w:pPr>
      <w:r>
        <w:rPr>
          <w:rFonts w:ascii="Nobel-Book" w:eastAsia="Calibri" w:hAnsi="Nobel-Book" w:cs="Arial"/>
          <w:lang w:val="fr-FR" w:eastAsia="en-US"/>
        </w:rPr>
        <w:t>La climatisation automatique à 3 zones et filtre à air pour l’intérieur</w:t>
      </w:r>
    </w:p>
    <w:p w:rsidR="00133697" w:rsidRDefault="00133697" w:rsidP="00133697">
      <w:pPr>
        <w:numPr>
          <w:ilvl w:val="0"/>
          <w:numId w:val="26"/>
        </w:numPr>
        <w:spacing w:before="100" w:beforeAutospacing="1" w:after="100" w:afterAutospacing="1" w:line="276" w:lineRule="auto"/>
        <w:contextualSpacing/>
        <w:jc w:val="both"/>
        <w:rPr>
          <w:rFonts w:ascii="Nobel-Book" w:eastAsia="Calibri" w:hAnsi="Nobel-Book" w:cs="Arial"/>
          <w:lang w:val="fr-FR" w:eastAsia="en-US"/>
        </w:rPr>
      </w:pPr>
      <w:r>
        <w:rPr>
          <w:rFonts w:ascii="Nobel-Book" w:eastAsia="Calibri" w:hAnsi="Nobel-Book" w:cs="Arial"/>
          <w:lang w:val="fr-FR" w:eastAsia="en-US"/>
        </w:rPr>
        <w:t>Revêtement des sièges en cuir</w:t>
      </w:r>
    </w:p>
    <w:p w:rsidR="00133697" w:rsidRDefault="00133697" w:rsidP="00133697">
      <w:pPr>
        <w:numPr>
          <w:ilvl w:val="0"/>
          <w:numId w:val="26"/>
        </w:numPr>
        <w:spacing w:before="100" w:beforeAutospacing="1" w:after="100" w:afterAutospacing="1" w:line="276" w:lineRule="auto"/>
        <w:contextualSpacing/>
        <w:jc w:val="both"/>
        <w:rPr>
          <w:rFonts w:ascii="Nobel-Book" w:eastAsia="Calibri" w:hAnsi="Nobel-Book" w:cs="Arial"/>
          <w:lang w:val="fr-FR" w:eastAsia="en-US"/>
        </w:rPr>
      </w:pPr>
      <w:r>
        <w:rPr>
          <w:rFonts w:ascii="Nobel-Book" w:eastAsia="Calibri" w:hAnsi="Nobel-Book" w:cs="Arial"/>
          <w:lang w:val="fr-FR" w:eastAsia="en-US"/>
        </w:rPr>
        <w:t>Volant en cuir à 3 branches et contrôle audio intégré</w:t>
      </w:r>
    </w:p>
    <w:p w:rsidR="00133697" w:rsidRDefault="00133697" w:rsidP="00133697">
      <w:pPr>
        <w:numPr>
          <w:ilvl w:val="0"/>
          <w:numId w:val="26"/>
        </w:numPr>
        <w:spacing w:before="100" w:beforeAutospacing="1" w:after="100" w:afterAutospacing="1" w:line="276" w:lineRule="auto"/>
        <w:contextualSpacing/>
        <w:jc w:val="both"/>
        <w:rPr>
          <w:rFonts w:ascii="Nobel-Book" w:eastAsia="Calibri" w:hAnsi="Nobel-Book" w:cs="Arial"/>
          <w:lang w:val="fr-FR" w:eastAsia="en-US"/>
        </w:rPr>
      </w:pPr>
      <w:r>
        <w:rPr>
          <w:rFonts w:ascii="Nobel-Book" w:eastAsia="Calibri" w:hAnsi="Nobel-Book" w:cs="Arial"/>
          <w:lang w:val="fr-FR" w:eastAsia="en-US"/>
        </w:rPr>
        <w:t>Lexus Display Audio avec écrans couleur multimédia de 200mm (8’’) et 12 haut-parleurs</w:t>
      </w:r>
    </w:p>
    <w:p w:rsidR="00133697" w:rsidRDefault="0077521F" w:rsidP="00133697">
      <w:pPr>
        <w:numPr>
          <w:ilvl w:val="0"/>
          <w:numId w:val="26"/>
        </w:numPr>
        <w:spacing w:before="100" w:beforeAutospacing="1" w:after="100" w:afterAutospacing="1" w:line="276" w:lineRule="auto"/>
        <w:contextualSpacing/>
        <w:jc w:val="both"/>
        <w:rPr>
          <w:rFonts w:ascii="Nobel-Book" w:eastAsia="Calibri" w:hAnsi="Nobel-Book" w:cs="Arial"/>
          <w:lang w:val="fr-FR" w:eastAsia="en-US"/>
        </w:rPr>
      </w:pPr>
      <w:r>
        <w:rPr>
          <w:rFonts w:ascii="Nobel-Book" w:eastAsia="Calibri" w:hAnsi="Nobel-Book" w:cs="Arial"/>
          <w:lang w:val="fr-FR" w:eastAsia="en-US"/>
        </w:rPr>
        <w:t>Hayon électrique intelligent (option)</w:t>
      </w:r>
    </w:p>
    <w:p w:rsidR="0077521F" w:rsidRDefault="0077521F" w:rsidP="00133697">
      <w:pPr>
        <w:numPr>
          <w:ilvl w:val="0"/>
          <w:numId w:val="26"/>
        </w:numPr>
        <w:spacing w:before="100" w:beforeAutospacing="1" w:after="100" w:afterAutospacing="1" w:line="276" w:lineRule="auto"/>
        <w:contextualSpacing/>
        <w:jc w:val="both"/>
        <w:rPr>
          <w:rFonts w:ascii="Nobel-Book" w:eastAsia="Calibri" w:hAnsi="Nobel-Book" w:cs="Arial"/>
          <w:lang w:val="fr-FR" w:eastAsia="en-US"/>
        </w:rPr>
      </w:pPr>
      <w:r>
        <w:rPr>
          <w:rFonts w:ascii="Nobel-Book" w:eastAsia="Calibri" w:hAnsi="Nobel-Book" w:cs="Arial"/>
          <w:lang w:val="fr-FR" w:eastAsia="en-US"/>
        </w:rPr>
        <w:t xml:space="preserve">Volant à multi-réglage (hauteur/profondeur) électrique </w:t>
      </w:r>
    </w:p>
    <w:p w:rsidR="0077521F" w:rsidRDefault="0077521F" w:rsidP="00133697">
      <w:pPr>
        <w:numPr>
          <w:ilvl w:val="0"/>
          <w:numId w:val="26"/>
        </w:numPr>
        <w:spacing w:before="100" w:beforeAutospacing="1" w:after="100" w:afterAutospacing="1" w:line="276" w:lineRule="auto"/>
        <w:contextualSpacing/>
        <w:jc w:val="both"/>
        <w:rPr>
          <w:rFonts w:ascii="Nobel-Book" w:eastAsia="Calibri" w:hAnsi="Nobel-Book" w:cs="Arial"/>
          <w:lang w:val="fr-FR" w:eastAsia="en-US"/>
        </w:rPr>
      </w:pPr>
      <w:r>
        <w:rPr>
          <w:rFonts w:ascii="Nobel-Book" w:eastAsia="Calibri" w:hAnsi="Nobel-Book" w:cs="Arial"/>
          <w:lang w:val="fr-FR" w:eastAsia="en-US"/>
        </w:rPr>
        <w:t>Entrée intelligente avec bouton Start/Stop</w:t>
      </w:r>
    </w:p>
    <w:p w:rsidR="0077521F" w:rsidRDefault="0077521F" w:rsidP="00133697">
      <w:pPr>
        <w:numPr>
          <w:ilvl w:val="0"/>
          <w:numId w:val="26"/>
        </w:numPr>
        <w:spacing w:before="100" w:beforeAutospacing="1" w:after="100" w:afterAutospacing="1" w:line="276" w:lineRule="auto"/>
        <w:contextualSpacing/>
        <w:jc w:val="both"/>
        <w:rPr>
          <w:rFonts w:ascii="Nobel-Book" w:eastAsia="Calibri" w:hAnsi="Nobel-Book" w:cs="Arial"/>
          <w:lang w:val="fr-FR" w:eastAsia="en-US"/>
        </w:rPr>
      </w:pPr>
      <w:r>
        <w:rPr>
          <w:rFonts w:ascii="Nobel-Book" w:eastAsia="Calibri" w:hAnsi="Nobel-Book" w:cs="Arial"/>
          <w:lang w:val="fr-FR" w:eastAsia="en-US"/>
        </w:rPr>
        <w:t>Toit ouvrant électrique en verre coulissant/basculant</w:t>
      </w:r>
    </w:p>
    <w:p w:rsidR="0077521F" w:rsidRDefault="0077521F" w:rsidP="0077521F">
      <w:pPr>
        <w:spacing w:before="100" w:beforeAutospacing="1" w:after="100" w:afterAutospacing="1" w:line="276" w:lineRule="auto"/>
        <w:contextualSpacing/>
        <w:jc w:val="both"/>
        <w:rPr>
          <w:rFonts w:ascii="Nobel-Book" w:eastAsia="Calibri" w:hAnsi="Nobel-Book" w:cs="Arial"/>
          <w:lang w:val="fr-FR" w:eastAsia="en-US"/>
        </w:rPr>
      </w:pPr>
    </w:p>
    <w:p w:rsidR="0077521F" w:rsidRDefault="0077521F" w:rsidP="0077521F">
      <w:pPr>
        <w:spacing w:before="100" w:beforeAutospacing="1" w:after="100" w:afterAutospacing="1" w:line="276" w:lineRule="auto"/>
        <w:contextualSpacing/>
        <w:jc w:val="both"/>
        <w:rPr>
          <w:rFonts w:ascii="Nobel-Book" w:eastAsia="Calibri" w:hAnsi="Nobel-Book" w:cs="Arial"/>
          <w:lang w:val="fr-FR" w:eastAsia="en-US"/>
        </w:rPr>
      </w:pPr>
      <w:r>
        <w:rPr>
          <w:rFonts w:ascii="Nobel-Book" w:eastAsia="Calibri" w:hAnsi="Nobel-Book" w:cs="Arial"/>
          <w:lang w:val="fr-FR" w:eastAsia="en-US"/>
        </w:rPr>
        <w:t>Le RX 450L dispose d’un équipement de série supplémentaire comprenant un système de navigation intégré, un système audio avec 12 haut-parleurs, des sièges avant chauffants/ventilés et un volant chauffant.</w:t>
      </w:r>
    </w:p>
    <w:p w:rsidR="0077521F" w:rsidRDefault="0077521F" w:rsidP="0077521F">
      <w:pPr>
        <w:spacing w:before="100" w:beforeAutospacing="1" w:after="100" w:afterAutospacing="1" w:line="276" w:lineRule="auto"/>
        <w:contextualSpacing/>
        <w:jc w:val="both"/>
        <w:rPr>
          <w:rFonts w:ascii="Nobel-Book" w:eastAsia="Calibri" w:hAnsi="Nobel-Book" w:cs="Arial"/>
          <w:lang w:val="fr-FR" w:eastAsia="en-US"/>
        </w:rPr>
      </w:pPr>
    </w:p>
    <w:p w:rsidR="0077521F" w:rsidRPr="0077521F" w:rsidRDefault="0077521F" w:rsidP="0077521F">
      <w:pPr>
        <w:spacing w:before="100" w:beforeAutospacing="1" w:after="100" w:afterAutospacing="1" w:line="276" w:lineRule="auto"/>
        <w:contextualSpacing/>
        <w:jc w:val="both"/>
        <w:rPr>
          <w:rFonts w:ascii="Nobel-Book" w:eastAsia="Calibri" w:hAnsi="Nobel-Book" w:cs="Arial"/>
          <w:u w:val="single"/>
          <w:lang w:val="fr-FR" w:eastAsia="en-US"/>
        </w:rPr>
      </w:pPr>
      <w:r w:rsidRPr="0077521F">
        <w:rPr>
          <w:rFonts w:ascii="Nobel-Book" w:eastAsia="Calibri" w:hAnsi="Nobel-Book" w:cs="Arial"/>
          <w:u w:val="single"/>
          <w:lang w:val="fr-FR" w:eastAsia="en-US"/>
        </w:rPr>
        <w:t>Options de luxe principales</w:t>
      </w:r>
    </w:p>
    <w:p w:rsidR="0077521F" w:rsidRDefault="0077521F" w:rsidP="0077521F">
      <w:pPr>
        <w:spacing w:before="100" w:beforeAutospacing="1" w:after="100" w:afterAutospacing="1" w:line="276" w:lineRule="auto"/>
        <w:contextualSpacing/>
        <w:jc w:val="both"/>
        <w:rPr>
          <w:rFonts w:ascii="Nobel-Book" w:eastAsia="Calibri" w:hAnsi="Nobel-Book" w:cs="Arial"/>
          <w:lang w:val="fr-FR" w:eastAsia="en-US"/>
        </w:rPr>
      </w:pPr>
    </w:p>
    <w:p w:rsidR="0077521F" w:rsidRDefault="0077521F" w:rsidP="0077521F">
      <w:pPr>
        <w:numPr>
          <w:ilvl w:val="0"/>
          <w:numId w:val="26"/>
        </w:numPr>
        <w:spacing w:before="100" w:beforeAutospacing="1" w:after="100" w:afterAutospacing="1" w:line="276" w:lineRule="auto"/>
        <w:contextualSpacing/>
        <w:jc w:val="both"/>
        <w:rPr>
          <w:rFonts w:ascii="Nobel-Book" w:eastAsia="Calibri" w:hAnsi="Nobel-Book" w:cs="Arial"/>
          <w:lang w:val="fr-FR" w:eastAsia="en-US"/>
        </w:rPr>
      </w:pPr>
      <w:r>
        <w:rPr>
          <w:rFonts w:ascii="Nobel-Book" w:eastAsia="Calibri" w:hAnsi="Nobel-Book" w:cs="Arial"/>
          <w:lang w:val="fr-FR" w:eastAsia="en-US"/>
        </w:rPr>
        <w:t xml:space="preserve">La </w:t>
      </w:r>
      <w:proofErr w:type="spellStart"/>
      <w:r>
        <w:rPr>
          <w:rFonts w:ascii="Nobel-Book" w:eastAsia="Calibri" w:hAnsi="Nobel-Book" w:cs="Arial"/>
          <w:lang w:val="fr-FR" w:eastAsia="en-US"/>
        </w:rPr>
        <w:t>Privilege</w:t>
      </w:r>
      <w:proofErr w:type="spellEnd"/>
      <w:r>
        <w:rPr>
          <w:rFonts w:ascii="Nobel-Book" w:eastAsia="Calibri" w:hAnsi="Nobel-Book" w:cs="Arial"/>
          <w:lang w:val="fr-FR" w:eastAsia="en-US"/>
        </w:rPr>
        <w:t xml:space="preserve"> Line est équipée de jantes en alu 20’’, des sièges avant chauffants et ventilés, d’un volant chauffant, d’un revêtement des sièges en cuir semi-aniline, d’un toit ouvrant électrique en verre coulissant/basculant et d’une climatisation avec capteur de smog.</w:t>
      </w:r>
    </w:p>
    <w:p w:rsidR="0077521F" w:rsidRDefault="0077521F" w:rsidP="0077521F">
      <w:pPr>
        <w:numPr>
          <w:ilvl w:val="0"/>
          <w:numId w:val="26"/>
        </w:numPr>
        <w:spacing w:before="100" w:beforeAutospacing="1" w:after="100" w:afterAutospacing="1" w:line="276" w:lineRule="auto"/>
        <w:contextualSpacing/>
        <w:jc w:val="both"/>
        <w:rPr>
          <w:rFonts w:ascii="Nobel-Book" w:eastAsia="Calibri" w:hAnsi="Nobel-Book" w:cs="Arial"/>
          <w:lang w:val="fr-FR" w:eastAsia="en-US"/>
        </w:rPr>
      </w:pPr>
      <w:r>
        <w:rPr>
          <w:rFonts w:ascii="Nobel-Book" w:eastAsia="Calibri" w:hAnsi="Nobel-Book" w:cs="Arial"/>
          <w:lang w:val="fr-FR" w:eastAsia="en-US"/>
        </w:rPr>
        <w:t xml:space="preserve">Système audio Mark </w:t>
      </w:r>
      <w:proofErr w:type="spellStart"/>
      <w:r>
        <w:rPr>
          <w:rFonts w:ascii="Nobel-Book" w:eastAsia="Calibri" w:hAnsi="Nobel-Book" w:cs="Arial"/>
          <w:lang w:val="fr-FR" w:eastAsia="en-US"/>
        </w:rPr>
        <w:t>Levinson</w:t>
      </w:r>
      <w:proofErr w:type="spellEnd"/>
      <w:r>
        <w:rPr>
          <w:rFonts w:ascii="Nobel-Book" w:eastAsia="Calibri" w:hAnsi="Nobel-Book" w:cs="Arial"/>
          <w:lang w:val="fr-FR" w:eastAsia="en-US"/>
        </w:rPr>
        <w:t xml:space="preserve">® </w:t>
      </w:r>
      <w:proofErr w:type="spellStart"/>
      <w:r>
        <w:rPr>
          <w:rFonts w:ascii="Nobel-Book" w:eastAsia="Calibri" w:hAnsi="Nobel-Book" w:cs="Arial"/>
          <w:lang w:val="fr-FR" w:eastAsia="en-US"/>
        </w:rPr>
        <w:t>Surround</w:t>
      </w:r>
      <w:proofErr w:type="spellEnd"/>
      <w:r>
        <w:rPr>
          <w:rFonts w:ascii="Nobel-Book" w:eastAsia="Calibri" w:hAnsi="Nobel-Book" w:cs="Arial"/>
          <w:lang w:val="fr-FR" w:eastAsia="en-US"/>
        </w:rPr>
        <w:t xml:space="preserve"> Sound à 15 haut-parleurs</w:t>
      </w:r>
    </w:p>
    <w:p w:rsidR="0077521F" w:rsidRDefault="0077521F" w:rsidP="00005DDF">
      <w:pPr>
        <w:numPr>
          <w:ilvl w:val="0"/>
          <w:numId w:val="26"/>
        </w:numPr>
        <w:spacing w:before="100" w:beforeAutospacing="1" w:after="100" w:afterAutospacing="1" w:line="276" w:lineRule="auto"/>
        <w:contextualSpacing/>
        <w:jc w:val="both"/>
        <w:rPr>
          <w:rFonts w:ascii="Nobel-Book" w:eastAsia="Calibri" w:hAnsi="Nobel-Book" w:cs="Arial"/>
          <w:lang w:val="fr-FR" w:eastAsia="en-US"/>
        </w:rPr>
      </w:pPr>
      <w:r w:rsidRPr="00005DDF">
        <w:rPr>
          <w:rFonts w:ascii="Nobel-Book" w:eastAsia="Calibri" w:hAnsi="Nobel-Book" w:cs="Arial"/>
          <w:lang w:val="fr-FR" w:eastAsia="en-US"/>
        </w:rPr>
        <w:t xml:space="preserve">Lexus Premium Navigation avec écran 12,3’’, commande à distance </w:t>
      </w:r>
      <w:proofErr w:type="spellStart"/>
      <w:r w:rsidRPr="00005DDF">
        <w:rPr>
          <w:rFonts w:ascii="Nobel-Book" w:eastAsia="Calibri" w:hAnsi="Nobel-Book" w:cs="Arial"/>
          <w:lang w:val="fr-FR" w:eastAsia="en-US"/>
        </w:rPr>
        <w:t>Remote</w:t>
      </w:r>
      <w:proofErr w:type="spellEnd"/>
      <w:r w:rsidRPr="00005DDF">
        <w:rPr>
          <w:rFonts w:ascii="Nobel-Book" w:eastAsia="Calibri" w:hAnsi="Nobel-Book" w:cs="Arial"/>
          <w:lang w:val="fr-FR" w:eastAsia="en-US"/>
        </w:rPr>
        <w:t xml:space="preserve"> </w:t>
      </w:r>
      <w:proofErr w:type="spellStart"/>
      <w:r w:rsidRPr="00005DDF">
        <w:rPr>
          <w:rFonts w:ascii="Nobel-Book" w:eastAsia="Calibri" w:hAnsi="Nobel-Book" w:cs="Arial"/>
          <w:lang w:val="fr-FR" w:eastAsia="en-US"/>
        </w:rPr>
        <w:t>Touch</w:t>
      </w:r>
      <w:proofErr w:type="spellEnd"/>
      <w:r w:rsidRPr="00005DDF">
        <w:rPr>
          <w:rFonts w:ascii="Nobel-Book" w:eastAsia="Calibri" w:hAnsi="Nobel-Book" w:cs="Arial"/>
          <w:lang w:val="fr-FR" w:eastAsia="en-US"/>
        </w:rPr>
        <w:t>, commande vocale avancée, radio numérique DAB, chargeur sans fil et bien plus encore.</w:t>
      </w:r>
      <w:bookmarkStart w:id="0" w:name="_GoBack"/>
      <w:bookmarkEnd w:id="0"/>
    </w:p>
    <w:sectPr w:rsidR="0077521F">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E87" w:rsidRDefault="00766E87" w:rsidP="003F10A0">
      <w:r>
        <w:separator/>
      </w:r>
    </w:p>
  </w:endnote>
  <w:endnote w:type="continuationSeparator" w:id="0">
    <w:p w:rsidR="00766E87" w:rsidRDefault="00766E87" w:rsidP="003F1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Nobel-Book">
    <w:altName w:val="Times New Roman"/>
    <w:charset w:val="00"/>
    <w:family w:val="auto"/>
    <w:pitch w:val="variable"/>
    <w:sig w:usb0="A0002AA7" w:usb1="0000004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LEXUS 简正线 U">
    <w:altName w:val="Arial Unicode MS"/>
    <w:charset w:val="86"/>
    <w:family w:val="swiss"/>
    <w:pitch w:val="variable"/>
    <w:sig w:usb0="00000003" w:usb1="28CF4000" w:usb2="00000012" w:usb3="00000000" w:csb0="00040001" w:csb1="00000000"/>
  </w:font>
  <w:font w:name="MinionPro-Regular">
    <w:panose1 w:val="00000000000000000000"/>
    <w:charset w:val="4D"/>
    <w:family w:val="auto"/>
    <w:notTrueType/>
    <w:pitch w:val="default"/>
    <w:sig w:usb0="00000003" w:usb1="00000000" w:usb2="00000000" w:usb3="00000000" w:csb0="00000001" w:csb1="00000000"/>
  </w:font>
  <w:font w:name="Nobel-Bold">
    <w:altName w:val="Times New Roman"/>
    <w:charset w:val="00"/>
    <w:family w:val="auto"/>
    <w:pitch w:val="variable"/>
    <w:sig w:usb0="00000000" w:usb1="0000004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304" w:rsidRPr="0072203D" w:rsidRDefault="00D87304">
    <w:pPr>
      <w:pStyle w:val="Footer"/>
      <w:jc w:val="center"/>
      <w:rPr>
        <w:rFonts w:ascii="Nobel-Book" w:hAnsi="Nobel-Book" w:cs="Nobel-Book"/>
      </w:rPr>
    </w:pPr>
    <w:r>
      <w:rPr>
        <w:rFonts w:ascii="Nobel-Book" w:hAnsi="Nobel-Book"/>
      </w:rPr>
      <w:fldChar w:fldCharType="begin"/>
    </w:r>
    <w:r>
      <w:rPr>
        <w:rFonts w:ascii="Nobel-Book" w:hAnsi="Nobel-Book"/>
      </w:rPr>
      <w:instrText>PAGE   \* MERGEFORMAT</w:instrText>
    </w:r>
    <w:r>
      <w:rPr>
        <w:rFonts w:ascii="Nobel-Book" w:hAnsi="Nobel-Book"/>
      </w:rPr>
      <w:fldChar w:fldCharType="separate"/>
    </w:r>
    <w:r w:rsidR="00005DDF">
      <w:rPr>
        <w:rFonts w:ascii="Nobel-Book" w:hAnsi="Nobel-Book"/>
        <w:noProof/>
      </w:rPr>
      <w:t>6</w:t>
    </w:r>
    <w:r>
      <w:rPr>
        <w:rFonts w:ascii="Nobel-Book" w:hAnsi="Nobel-Book"/>
      </w:rPr>
      <w:fldChar w:fldCharType="end"/>
    </w:r>
  </w:p>
  <w:p w:rsidR="00D87304" w:rsidRDefault="00D873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E87" w:rsidRDefault="00766E87" w:rsidP="003F10A0">
      <w:r>
        <w:separator/>
      </w:r>
    </w:p>
  </w:footnote>
  <w:footnote w:type="continuationSeparator" w:id="0">
    <w:p w:rsidR="00766E87" w:rsidRDefault="00766E87" w:rsidP="003F10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64E70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B4FD4"/>
    <w:multiLevelType w:val="hybridMultilevel"/>
    <w:tmpl w:val="45A2CD24"/>
    <w:lvl w:ilvl="0" w:tplc="1E54F510">
      <w:start w:val="1"/>
      <w:numFmt w:val="decimal"/>
      <w:lvlText w:val="%1."/>
      <w:lvlJc w:val="left"/>
      <w:pPr>
        <w:ind w:left="720" w:hanging="360"/>
      </w:pPr>
      <w:rPr>
        <w:rFonts w:hint="default"/>
      </w:rPr>
    </w:lvl>
    <w:lvl w:ilvl="1" w:tplc="E6B0A95E" w:tentative="1">
      <w:start w:val="1"/>
      <w:numFmt w:val="lowerLetter"/>
      <w:lvlText w:val="%2."/>
      <w:lvlJc w:val="left"/>
      <w:pPr>
        <w:ind w:left="1440" w:hanging="360"/>
      </w:pPr>
    </w:lvl>
    <w:lvl w:ilvl="2" w:tplc="2764B34C" w:tentative="1">
      <w:start w:val="1"/>
      <w:numFmt w:val="lowerRoman"/>
      <w:lvlText w:val="%3."/>
      <w:lvlJc w:val="right"/>
      <w:pPr>
        <w:ind w:left="2160" w:hanging="180"/>
      </w:pPr>
    </w:lvl>
    <w:lvl w:ilvl="3" w:tplc="21981ADA" w:tentative="1">
      <w:start w:val="1"/>
      <w:numFmt w:val="decimal"/>
      <w:lvlText w:val="%4."/>
      <w:lvlJc w:val="left"/>
      <w:pPr>
        <w:ind w:left="2880" w:hanging="360"/>
      </w:pPr>
    </w:lvl>
    <w:lvl w:ilvl="4" w:tplc="70EECC24" w:tentative="1">
      <w:start w:val="1"/>
      <w:numFmt w:val="lowerLetter"/>
      <w:lvlText w:val="%5."/>
      <w:lvlJc w:val="left"/>
      <w:pPr>
        <w:ind w:left="3600" w:hanging="360"/>
      </w:pPr>
    </w:lvl>
    <w:lvl w:ilvl="5" w:tplc="2FCC2E62" w:tentative="1">
      <w:start w:val="1"/>
      <w:numFmt w:val="lowerRoman"/>
      <w:lvlText w:val="%6."/>
      <w:lvlJc w:val="right"/>
      <w:pPr>
        <w:ind w:left="4320" w:hanging="180"/>
      </w:pPr>
    </w:lvl>
    <w:lvl w:ilvl="6" w:tplc="DCEAABE8" w:tentative="1">
      <w:start w:val="1"/>
      <w:numFmt w:val="decimal"/>
      <w:lvlText w:val="%7."/>
      <w:lvlJc w:val="left"/>
      <w:pPr>
        <w:ind w:left="5040" w:hanging="360"/>
      </w:pPr>
    </w:lvl>
    <w:lvl w:ilvl="7" w:tplc="8D6A8E1C" w:tentative="1">
      <w:start w:val="1"/>
      <w:numFmt w:val="lowerLetter"/>
      <w:lvlText w:val="%8."/>
      <w:lvlJc w:val="left"/>
      <w:pPr>
        <w:ind w:left="5760" w:hanging="360"/>
      </w:pPr>
    </w:lvl>
    <w:lvl w:ilvl="8" w:tplc="394C8C42" w:tentative="1">
      <w:start w:val="1"/>
      <w:numFmt w:val="lowerRoman"/>
      <w:lvlText w:val="%9."/>
      <w:lvlJc w:val="right"/>
      <w:pPr>
        <w:ind w:left="6480" w:hanging="180"/>
      </w:pPr>
    </w:lvl>
  </w:abstractNum>
  <w:abstractNum w:abstractNumId="2">
    <w:nsid w:val="06D71719"/>
    <w:multiLevelType w:val="hybridMultilevel"/>
    <w:tmpl w:val="BB509526"/>
    <w:lvl w:ilvl="0" w:tplc="B09A7950">
      <w:start w:val="1"/>
      <w:numFmt w:val="decimal"/>
      <w:lvlText w:val="%1."/>
      <w:lvlJc w:val="left"/>
      <w:pPr>
        <w:ind w:left="1080" w:hanging="360"/>
      </w:pPr>
    </w:lvl>
    <w:lvl w:ilvl="1" w:tplc="570036AE" w:tentative="1">
      <w:start w:val="1"/>
      <w:numFmt w:val="lowerLetter"/>
      <w:lvlText w:val="%2."/>
      <w:lvlJc w:val="left"/>
      <w:pPr>
        <w:ind w:left="1800" w:hanging="360"/>
      </w:pPr>
    </w:lvl>
    <w:lvl w:ilvl="2" w:tplc="32F0AF2A" w:tentative="1">
      <w:start w:val="1"/>
      <w:numFmt w:val="lowerRoman"/>
      <w:lvlText w:val="%3."/>
      <w:lvlJc w:val="right"/>
      <w:pPr>
        <w:ind w:left="2520" w:hanging="180"/>
      </w:pPr>
    </w:lvl>
    <w:lvl w:ilvl="3" w:tplc="4E00C17A" w:tentative="1">
      <w:start w:val="1"/>
      <w:numFmt w:val="decimal"/>
      <w:lvlText w:val="%4."/>
      <w:lvlJc w:val="left"/>
      <w:pPr>
        <w:ind w:left="3240" w:hanging="360"/>
      </w:pPr>
    </w:lvl>
    <w:lvl w:ilvl="4" w:tplc="0FEE5C88" w:tentative="1">
      <w:start w:val="1"/>
      <w:numFmt w:val="lowerLetter"/>
      <w:lvlText w:val="%5."/>
      <w:lvlJc w:val="left"/>
      <w:pPr>
        <w:ind w:left="3960" w:hanging="360"/>
      </w:pPr>
    </w:lvl>
    <w:lvl w:ilvl="5" w:tplc="4802D182" w:tentative="1">
      <w:start w:val="1"/>
      <w:numFmt w:val="lowerRoman"/>
      <w:lvlText w:val="%6."/>
      <w:lvlJc w:val="right"/>
      <w:pPr>
        <w:ind w:left="4680" w:hanging="180"/>
      </w:pPr>
    </w:lvl>
    <w:lvl w:ilvl="6" w:tplc="FB9664DA" w:tentative="1">
      <w:start w:val="1"/>
      <w:numFmt w:val="decimal"/>
      <w:lvlText w:val="%7."/>
      <w:lvlJc w:val="left"/>
      <w:pPr>
        <w:ind w:left="5400" w:hanging="360"/>
      </w:pPr>
    </w:lvl>
    <w:lvl w:ilvl="7" w:tplc="8E361850" w:tentative="1">
      <w:start w:val="1"/>
      <w:numFmt w:val="lowerLetter"/>
      <w:lvlText w:val="%8."/>
      <w:lvlJc w:val="left"/>
      <w:pPr>
        <w:ind w:left="6120" w:hanging="360"/>
      </w:pPr>
    </w:lvl>
    <w:lvl w:ilvl="8" w:tplc="08169EC6" w:tentative="1">
      <w:start w:val="1"/>
      <w:numFmt w:val="lowerRoman"/>
      <w:lvlText w:val="%9."/>
      <w:lvlJc w:val="right"/>
      <w:pPr>
        <w:ind w:left="6840" w:hanging="180"/>
      </w:pPr>
    </w:lvl>
  </w:abstractNum>
  <w:abstractNum w:abstractNumId="3">
    <w:nsid w:val="0D6350C1"/>
    <w:multiLevelType w:val="hybridMultilevel"/>
    <w:tmpl w:val="6358B188"/>
    <w:lvl w:ilvl="0" w:tplc="372CEF22">
      <w:start w:val="1"/>
      <w:numFmt w:val="decimal"/>
      <w:lvlText w:val="%1."/>
      <w:lvlJc w:val="left"/>
      <w:pPr>
        <w:ind w:left="720" w:hanging="360"/>
      </w:pPr>
      <w:rPr>
        <w:rFonts w:hint="default"/>
      </w:rPr>
    </w:lvl>
    <w:lvl w:ilvl="1" w:tplc="A144580E" w:tentative="1">
      <w:start w:val="1"/>
      <w:numFmt w:val="lowerLetter"/>
      <w:lvlText w:val="%2."/>
      <w:lvlJc w:val="left"/>
      <w:pPr>
        <w:ind w:left="1440" w:hanging="360"/>
      </w:pPr>
    </w:lvl>
    <w:lvl w:ilvl="2" w:tplc="A45E1670" w:tentative="1">
      <w:start w:val="1"/>
      <w:numFmt w:val="lowerRoman"/>
      <w:lvlText w:val="%3."/>
      <w:lvlJc w:val="right"/>
      <w:pPr>
        <w:ind w:left="2160" w:hanging="180"/>
      </w:pPr>
    </w:lvl>
    <w:lvl w:ilvl="3" w:tplc="4F1435B6" w:tentative="1">
      <w:start w:val="1"/>
      <w:numFmt w:val="decimal"/>
      <w:lvlText w:val="%4."/>
      <w:lvlJc w:val="left"/>
      <w:pPr>
        <w:ind w:left="2880" w:hanging="360"/>
      </w:pPr>
    </w:lvl>
    <w:lvl w:ilvl="4" w:tplc="D73EF5AA" w:tentative="1">
      <w:start w:val="1"/>
      <w:numFmt w:val="lowerLetter"/>
      <w:lvlText w:val="%5."/>
      <w:lvlJc w:val="left"/>
      <w:pPr>
        <w:ind w:left="3600" w:hanging="360"/>
      </w:pPr>
    </w:lvl>
    <w:lvl w:ilvl="5" w:tplc="1DF21B0A" w:tentative="1">
      <w:start w:val="1"/>
      <w:numFmt w:val="lowerRoman"/>
      <w:lvlText w:val="%6."/>
      <w:lvlJc w:val="right"/>
      <w:pPr>
        <w:ind w:left="4320" w:hanging="180"/>
      </w:pPr>
    </w:lvl>
    <w:lvl w:ilvl="6" w:tplc="BE461070" w:tentative="1">
      <w:start w:val="1"/>
      <w:numFmt w:val="decimal"/>
      <w:lvlText w:val="%7."/>
      <w:lvlJc w:val="left"/>
      <w:pPr>
        <w:ind w:left="5040" w:hanging="360"/>
      </w:pPr>
    </w:lvl>
    <w:lvl w:ilvl="7" w:tplc="FB1295D0" w:tentative="1">
      <w:start w:val="1"/>
      <w:numFmt w:val="lowerLetter"/>
      <w:lvlText w:val="%8."/>
      <w:lvlJc w:val="left"/>
      <w:pPr>
        <w:ind w:left="5760" w:hanging="360"/>
      </w:pPr>
    </w:lvl>
    <w:lvl w:ilvl="8" w:tplc="F2843680" w:tentative="1">
      <w:start w:val="1"/>
      <w:numFmt w:val="lowerRoman"/>
      <w:lvlText w:val="%9."/>
      <w:lvlJc w:val="right"/>
      <w:pPr>
        <w:ind w:left="6480" w:hanging="180"/>
      </w:pPr>
    </w:lvl>
  </w:abstractNum>
  <w:abstractNum w:abstractNumId="4">
    <w:nsid w:val="17D03ACD"/>
    <w:multiLevelType w:val="hybridMultilevel"/>
    <w:tmpl w:val="10C474C6"/>
    <w:lvl w:ilvl="0" w:tplc="87ECDB90">
      <w:start w:val="1"/>
      <w:numFmt w:val="bullet"/>
      <w:lvlText w:val=""/>
      <w:lvlJc w:val="left"/>
      <w:pPr>
        <w:ind w:left="360" w:hanging="360"/>
      </w:pPr>
      <w:rPr>
        <w:rFonts w:ascii="Symbol" w:hAnsi="Symbol" w:hint="default"/>
      </w:rPr>
    </w:lvl>
    <w:lvl w:ilvl="1" w:tplc="D8E66F2E" w:tentative="1">
      <w:start w:val="1"/>
      <w:numFmt w:val="bullet"/>
      <w:lvlText w:val="o"/>
      <w:lvlJc w:val="left"/>
      <w:pPr>
        <w:ind w:left="1080" w:hanging="360"/>
      </w:pPr>
      <w:rPr>
        <w:rFonts w:ascii="Courier New" w:hAnsi="Courier New" w:cs="Courier New" w:hint="default"/>
      </w:rPr>
    </w:lvl>
    <w:lvl w:ilvl="2" w:tplc="A106EF22" w:tentative="1">
      <w:start w:val="1"/>
      <w:numFmt w:val="bullet"/>
      <w:lvlText w:val=""/>
      <w:lvlJc w:val="left"/>
      <w:pPr>
        <w:ind w:left="1800" w:hanging="360"/>
      </w:pPr>
      <w:rPr>
        <w:rFonts w:ascii="Wingdings" w:hAnsi="Wingdings" w:hint="default"/>
      </w:rPr>
    </w:lvl>
    <w:lvl w:ilvl="3" w:tplc="83D2708A" w:tentative="1">
      <w:start w:val="1"/>
      <w:numFmt w:val="bullet"/>
      <w:lvlText w:val=""/>
      <w:lvlJc w:val="left"/>
      <w:pPr>
        <w:ind w:left="2520" w:hanging="360"/>
      </w:pPr>
      <w:rPr>
        <w:rFonts w:ascii="Symbol" w:hAnsi="Symbol" w:hint="default"/>
      </w:rPr>
    </w:lvl>
    <w:lvl w:ilvl="4" w:tplc="D82805D6" w:tentative="1">
      <w:start w:val="1"/>
      <w:numFmt w:val="bullet"/>
      <w:lvlText w:val="o"/>
      <w:lvlJc w:val="left"/>
      <w:pPr>
        <w:ind w:left="3240" w:hanging="360"/>
      </w:pPr>
      <w:rPr>
        <w:rFonts w:ascii="Courier New" w:hAnsi="Courier New" w:cs="Courier New" w:hint="default"/>
      </w:rPr>
    </w:lvl>
    <w:lvl w:ilvl="5" w:tplc="267E03EA" w:tentative="1">
      <w:start w:val="1"/>
      <w:numFmt w:val="bullet"/>
      <w:lvlText w:val=""/>
      <w:lvlJc w:val="left"/>
      <w:pPr>
        <w:ind w:left="3960" w:hanging="360"/>
      </w:pPr>
      <w:rPr>
        <w:rFonts w:ascii="Wingdings" w:hAnsi="Wingdings" w:hint="default"/>
      </w:rPr>
    </w:lvl>
    <w:lvl w:ilvl="6" w:tplc="8DEC0A38" w:tentative="1">
      <w:start w:val="1"/>
      <w:numFmt w:val="bullet"/>
      <w:lvlText w:val=""/>
      <w:lvlJc w:val="left"/>
      <w:pPr>
        <w:ind w:left="4680" w:hanging="360"/>
      </w:pPr>
      <w:rPr>
        <w:rFonts w:ascii="Symbol" w:hAnsi="Symbol" w:hint="default"/>
      </w:rPr>
    </w:lvl>
    <w:lvl w:ilvl="7" w:tplc="6400E3AC" w:tentative="1">
      <w:start w:val="1"/>
      <w:numFmt w:val="bullet"/>
      <w:lvlText w:val="o"/>
      <w:lvlJc w:val="left"/>
      <w:pPr>
        <w:ind w:left="5400" w:hanging="360"/>
      </w:pPr>
      <w:rPr>
        <w:rFonts w:ascii="Courier New" w:hAnsi="Courier New" w:cs="Courier New" w:hint="default"/>
      </w:rPr>
    </w:lvl>
    <w:lvl w:ilvl="8" w:tplc="F0E65AE4" w:tentative="1">
      <w:start w:val="1"/>
      <w:numFmt w:val="bullet"/>
      <w:lvlText w:val=""/>
      <w:lvlJc w:val="left"/>
      <w:pPr>
        <w:ind w:left="6120" w:hanging="360"/>
      </w:pPr>
      <w:rPr>
        <w:rFonts w:ascii="Wingdings" w:hAnsi="Wingdings" w:hint="default"/>
      </w:rPr>
    </w:lvl>
  </w:abstractNum>
  <w:abstractNum w:abstractNumId="5">
    <w:nsid w:val="1BA0036E"/>
    <w:multiLevelType w:val="multilevel"/>
    <w:tmpl w:val="8124D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F45D78"/>
    <w:multiLevelType w:val="hybridMultilevel"/>
    <w:tmpl w:val="10B41E4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nsid w:val="22AD7972"/>
    <w:multiLevelType w:val="hybridMultilevel"/>
    <w:tmpl w:val="9EB4CD62"/>
    <w:lvl w:ilvl="0" w:tplc="2000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5283778"/>
    <w:multiLevelType w:val="hybridMultilevel"/>
    <w:tmpl w:val="3834B110"/>
    <w:lvl w:ilvl="0" w:tplc="9DC872E0">
      <w:start w:val="1"/>
      <w:numFmt w:val="decimal"/>
      <w:lvlText w:val="%1."/>
      <w:lvlJc w:val="left"/>
      <w:pPr>
        <w:ind w:left="720" w:hanging="360"/>
      </w:pPr>
      <w:rPr>
        <w:rFonts w:hint="default"/>
      </w:rPr>
    </w:lvl>
    <w:lvl w:ilvl="1" w:tplc="9BE4E87E" w:tentative="1">
      <w:start w:val="1"/>
      <w:numFmt w:val="lowerLetter"/>
      <w:lvlText w:val="%2."/>
      <w:lvlJc w:val="left"/>
      <w:pPr>
        <w:ind w:left="1440" w:hanging="360"/>
      </w:pPr>
    </w:lvl>
    <w:lvl w:ilvl="2" w:tplc="EA960BB0" w:tentative="1">
      <w:start w:val="1"/>
      <w:numFmt w:val="lowerRoman"/>
      <w:lvlText w:val="%3."/>
      <w:lvlJc w:val="right"/>
      <w:pPr>
        <w:ind w:left="2160" w:hanging="180"/>
      </w:pPr>
    </w:lvl>
    <w:lvl w:ilvl="3" w:tplc="C028391C" w:tentative="1">
      <w:start w:val="1"/>
      <w:numFmt w:val="decimal"/>
      <w:lvlText w:val="%4."/>
      <w:lvlJc w:val="left"/>
      <w:pPr>
        <w:ind w:left="2880" w:hanging="360"/>
      </w:pPr>
    </w:lvl>
    <w:lvl w:ilvl="4" w:tplc="349EE366" w:tentative="1">
      <w:start w:val="1"/>
      <w:numFmt w:val="lowerLetter"/>
      <w:lvlText w:val="%5."/>
      <w:lvlJc w:val="left"/>
      <w:pPr>
        <w:ind w:left="3600" w:hanging="360"/>
      </w:pPr>
    </w:lvl>
    <w:lvl w:ilvl="5" w:tplc="6640233A" w:tentative="1">
      <w:start w:val="1"/>
      <w:numFmt w:val="lowerRoman"/>
      <w:lvlText w:val="%6."/>
      <w:lvlJc w:val="right"/>
      <w:pPr>
        <w:ind w:left="4320" w:hanging="180"/>
      </w:pPr>
    </w:lvl>
    <w:lvl w:ilvl="6" w:tplc="E464965E" w:tentative="1">
      <w:start w:val="1"/>
      <w:numFmt w:val="decimal"/>
      <w:lvlText w:val="%7."/>
      <w:lvlJc w:val="left"/>
      <w:pPr>
        <w:ind w:left="5040" w:hanging="360"/>
      </w:pPr>
    </w:lvl>
    <w:lvl w:ilvl="7" w:tplc="04185BB0" w:tentative="1">
      <w:start w:val="1"/>
      <w:numFmt w:val="lowerLetter"/>
      <w:lvlText w:val="%8."/>
      <w:lvlJc w:val="left"/>
      <w:pPr>
        <w:ind w:left="5760" w:hanging="360"/>
      </w:pPr>
    </w:lvl>
    <w:lvl w:ilvl="8" w:tplc="F45C323E" w:tentative="1">
      <w:start w:val="1"/>
      <w:numFmt w:val="lowerRoman"/>
      <w:lvlText w:val="%9."/>
      <w:lvlJc w:val="right"/>
      <w:pPr>
        <w:ind w:left="6480" w:hanging="180"/>
      </w:pPr>
    </w:lvl>
  </w:abstractNum>
  <w:abstractNum w:abstractNumId="9">
    <w:nsid w:val="265D79C5"/>
    <w:multiLevelType w:val="multilevel"/>
    <w:tmpl w:val="85323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2359EA"/>
    <w:multiLevelType w:val="hybridMultilevel"/>
    <w:tmpl w:val="C15215FE"/>
    <w:lvl w:ilvl="0" w:tplc="2260279A">
      <w:start w:val="3"/>
      <w:numFmt w:val="bullet"/>
      <w:lvlText w:val="-"/>
      <w:lvlJc w:val="left"/>
      <w:pPr>
        <w:ind w:left="720" w:hanging="360"/>
      </w:pPr>
      <w:rPr>
        <w:rFonts w:ascii="Arial" w:eastAsia="Times New Roman" w:hAnsi="Arial" w:cs="Arial" w:hint="default"/>
      </w:rPr>
    </w:lvl>
    <w:lvl w:ilvl="1" w:tplc="CB10C444" w:tentative="1">
      <w:start w:val="1"/>
      <w:numFmt w:val="bullet"/>
      <w:lvlText w:val="o"/>
      <w:lvlJc w:val="left"/>
      <w:pPr>
        <w:ind w:left="1440" w:hanging="360"/>
      </w:pPr>
      <w:rPr>
        <w:rFonts w:ascii="Courier New" w:hAnsi="Courier New" w:cs="Courier New" w:hint="default"/>
      </w:rPr>
    </w:lvl>
    <w:lvl w:ilvl="2" w:tplc="1A1CFCF6" w:tentative="1">
      <w:start w:val="1"/>
      <w:numFmt w:val="bullet"/>
      <w:lvlText w:val=""/>
      <w:lvlJc w:val="left"/>
      <w:pPr>
        <w:ind w:left="2160" w:hanging="360"/>
      </w:pPr>
      <w:rPr>
        <w:rFonts w:ascii="Wingdings" w:hAnsi="Wingdings" w:hint="default"/>
      </w:rPr>
    </w:lvl>
    <w:lvl w:ilvl="3" w:tplc="F4E8264C" w:tentative="1">
      <w:start w:val="1"/>
      <w:numFmt w:val="bullet"/>
      <w:lvlText w:val=""/>
      <w:lvlJc w:val="left"/>
      <w:pPr>
        <w:ind w:left="2880" w:hanging="360"/>
      </w:pPr>
      <w:rPr>
        <w:rFonts w:ascii="Symbol" w:hAnsi="Symbol" w:hint="default"/>
      </w:rPr>
    </w:lvl>
    <w:lvl w:ilvl="4" w:tplc="76C27D94" w:tentative="1">
      <w:start w:val="1"/>
      <w:numFmt w:val="bullet"/>
      <w:lvlText w:val="o"/>
      <w:lvlJc w:val="left"/>
      <w:pPr>
        <w:ind w:left="3600" w:hanging="360"/>
      </w:pPr>
      <w:rPr>
        <w:rFonts w:ascii="Courier New" w:hAnsi="Courier New" w:cs="Courier New" w:hint="default"/>
      </w:rPr>
    </w:lvl>
    <w:lvl w:ilvl="5" w:tplc="110C575E" w:tentative="1">
      <w:start w:val="1"/>
      <w:numFmt w:val="bullet"/>
      <w:lvlText w:val=""/>
      <w:lvlJc w:val="left"/>
      <w:pPr>
        <w:ind w:left="4320" w:hanging="360"/>
      </w:pPr>
      <w:rPr>
        <w:rFonts w:ascii="Wingdings" w:hAnsi="Wingdings" w:hint="default"/>
      </w:rPr>
    </w:lvl>
    <w:lvl w:ilvl="6" w:tplc="439C3C7C" w:tentative="1">
      <w:start w:val="1"/>
      <w:numFmt w:val="bullet"/>
      <w:lvlText w:val=""/>
      <w:lvlJc w:val="left"/>
      <w:pPr>
        <w:ind w:left="5040" w:hanging="360"/>
      </w:pPr>
      <w:rPr>
        <w:rFonts w:ascii="Symbol" w:hAnsi="Symbol" w:hint="default"/>
      </w:rPr>
    </w:lvl>
    <w:lvl w:ilvl="7" w:tplc="ED7C755A" w:tentative="1">
      <w:start w:val="1"/>
      <w:numFmt w:val="bullet"/>
      <w:lvlText w:val="o"/>
      <w:lvlJc w:val="left"/>
      <w:pPr>
        <w:ind w:left="5760" w:hanging="360"/>
      </w:pPr>
      <w:rPr>
        <w:rFonts w:ascii="Courier New" w:hAnsi="Courier New" w:cs="Courier New" w:hint="default"/>
      </w:rPr>
    </w:lvl>
    <w:lvl w:ilvl="8" w:tplc="89E20F16" w:tentative="1">
      <w:start w:val="1"/>
      <w:numFmt w:val="bullet"/>
      <w:lvlText w:val=""/>
      <w:lvlJc w:val="left"/>
      <w:pPr>
        <w:ind w:left="6480" w:hanging="360"/>
      </w:pPr>
      <w:rPr>
        <w:rFonts w:ascii="Wingdings" w:hAnsi="Wingdings" w:hint="default"/>
      </w:rPr>
    </w:lvl>
  </w:abstractNum>
  <w:abstractNum w:abstractNumId="11">
    <w:nsid w:val="2CAC0D54"/>
    <w:multiLevelType w:val="hybridMultilevel"/>
    <w:tmpl w:val="123E3F36"/>
    <w:lvl w:ilvl="0" w:tplc="89F29CD0">
      <w:start w:val="1"/>
      <w:numFmt w:val="bullet"/>
      <w:lvlText w:val=""/>
      <w:lvlJc w:val="left"/>
      <w:pPr>
        <w:ind w:left="720" w:hanging="360"/>
      </w:pPr>
      <w:rPr>
        <w:rFonts w:ascii="Symbol" w:hAnsi="Symbol" w:hint="default"/>
      </w:rPr>
    </w:lvl>
    <w:lvl w:ilvl="1" w:tplc="863AD672">
      <w:start w:val="1"/>
      <w:numFmt w:val="bullet"/>
      <w:lvlText w:val="o"/>
      <w:lvlJc w:val="left"/>
      <w:pPr>
        <w:ind w:left="1440" w:hanging="360"/>
      </w:pPr>
      <w:rPr>
        <w:rFonts w:ascii="Courier New" w:hAnsi="Courier New" w:cs="Courier New" w:hint="default"/>
      </w:rPr>
    </w:lvl>
    <w:lvl w:ilvl="2" w:tplc="797E7880" w:tentative="1">
      <w:start w:val="1"/>
      <w:numFmt w:val="bullet"/>
      <w:lvlText w:val=""/>
      <w:lvlJc w:val="left"/>
      <w:pPr>
        <w:ind w:left="2160" w:hanging="360"/>
      </w:pPr>
      <w:rPr>
        <w:rFonts w:ascii="Wingdings" w:hAnsi="Wingdings" w:hint="default"/>
      </w:rPr>
    </w:lvl>
    <w:lvl w:ilvl="3" w:tplc="53043854" w:tentative="1">
      <w:start w:val="1"/>
      <w:numFmt w:val="bullet"/>
      <w:lvlText w:val=""/>
      <w:lvlJc w:val="left"/>
      <w:pPr>
        <w:ind w:left="2880" w:hanging="360"/>
      </w:pPr>
      <w:rPr>
        <w:rFonts w:ascii="Symbol" w:hAnsi="Symbol" w:hint="default"/>
      </w:rPr>
    </w:lvl>
    <w:lvl w:ilvl="4" w:tplc="732CDD48" w:tentative="1">
      <w:start w:val="1"/>
      <w:numFmt w:val="bullet"/>
      <w:lvlText w:val="o"/>
      <w:lvlJc w:val="left"/>
      <w:pPr>
        <w:ind w:left="3600" w:hanging="360"/>
      </w:pPr>
      <w:rPr>
        <w:rFonts w:ascii="Courier New" w:hAnsi="Courier New" w:cs="Courier New" w:hint="default"/>
      </w:rPr>
    </w:lvl>
    <w:lvl w:ilvl="5" w:tplc="9480751E" w:tentative="1">
      <w:start w:val="1"/>
      <w:numFmt w:val="bullet"/>
      <w:lvlText w:val=""/>
      <w:lvlJc w:val="left"/>
      <w:pPr>
        <w:ind w:left="4320" w:hanging="360"/>
      </w:pPr>
      <w:rPr>
        <w:rFonts w:ascii="Wingdings" w:hAnsi="Wingdings" w:hint="default"/>
      </w:rPr>
    </w:lvl>
    <w:lvl w:ilvl="6" w:tplc="A5B6C966" w:tentative="1">
      <w:start w:val="1"/>
      <w:numFmt w:val="bullet"/>
      <w:lvlText w:val=""/>
      <w:lvlJc w:val="left"/>
      <w:pPr>
        <w:ind w:left="5040" w:hanging="360"/>
      </w:pPr>
      <w:rPr>
        <w:rFonts w:ascii="Symbol" w:hAnsi="Symbol" w:hint="default"/>
      </w:rPr>
    </w:lvl>
    <w:lvl w:ilvl="7" w:tplc="034862C6" w:tentative="1">
      <w:start w:val="1"/>
      <w:numFmt w:val="bullet"/>
      <w:lvlText w:val="o"/>
      <w:lvlJc w:val="left"/>
      <w:pPr>
        <w:ind w:left="5760" w:hanging="360"/>
      </w:pPr>
      <w:rPr>
        <w:rFonts w:ascii="Courier New" w:hAnsi="Courier New" w:cs="Courier New" w:hint="default"/>
      </w:rPr>
    </w:lvl>
    <w:lvl w:ilvl="8" w:tplc="9A32168A" w:tentative="1">
      <w:start w:val="1"/>
      <w:numFmt w:val="bullet"/>
      <w:lvlText w:val=""/>
      <w:lvlJc w:val="left"/>
      <w:pPr>
        <w:ind w:left="6480" w:hanging="360"/>
      </w:pPr>
      <w:rPr>
        <w:rFonts w:ascii="Wingdings" w:hAnsi="Wingdings" w:hint="default"/>
      </w:rPr>
    </w:lvl>
  </w:abstractNum>
  <w:abstractNum w:abstractNumId="12">
    <w:nsid w:val="36730FEF"/>
    <w:multiLevelType w:val="hybridMultilevel"/>
    <w:tmpl w:val="F80EE370"/>
    <w:lvl w:ilvl="0" w:tplc="EF5AF5F0">
      <w:start w:val="1"/>
      <w:numFmt w:val="bullet"/>
      <w:lvlText w:val=""/>
      <w:lvlJc w:val="left"/>
      <w:pPr>
        <w:ind w:left="1800" w:hanging="360"/>
      </w:pPr>
      <w:rPr>
        <w:rFonts w:ascii="Symbol" w:hAnsi="Symbol" w:hint="default"/>
      </w:rPr>
    </w:lvl>
    <w:lvl w:ilvl="1" w:tplc="BF28F130" w:tentative="1">
      <w:start w:val="1"/>
      <w:numFmt w:val="bullet"/>
      <w:lvlText w:val="o"/>
      <w:lvlJc w:val="left"/>
      <w:pPr>
        <w:ind w:left="2520" w:hanging="360"/>
      </w:pPr>
      <w:rPr>
        <w:rFonts w:ascii="Courier New" w:hAnsi="Courier New" w:cs="Courier New" w:hint="default"/>
      </w:rPr>
    </w:lvl>
    <w:lvl w:ilvl="2" w:tplc="7848FD20" w:tentative="1">
      <w:start w:val="1"/>
      <w:numFmt w:val="bullet"/>
      <w:lvlText w:val=""/>
      <w:lvlJc w:val="left"/>
      <w:pPr>
        <w:ind w:left="3240" w:hanging="360"/>
      </w:pPr>
      <w:rPr>
        <w:rFonts w:ascii="Wingdings" w:hAnsi="Wingdings" w:hint="default"/>
      </w:rPr>
    </w:lvl>
    <w:lvl w:ilvl="3" w:tplc="4B5EBA4C" w:tentative="1">
      <w:start w:val="1"/>
      <w:numFmt w:val="bullet"/>
      <w:lvlText w:val=""/>
      <w:lvlJc w:val="left"/>
      <w:pPr>
        <w:ind w:left="3960" w:hanging="360"/>
      </w:pPr>
      <w:rPr>
        <w:rFonts w:ascii="Symbol" w:hAnsi="Symbol" w:hint="default"/>
      </w:rPr>
    </w:lvl>
    <w:lvl w:ilvl="4" w:tplc="817A942A" w:tentative="1">
      <w:start w:val="1"/>
      <w:numFmt w:val="bullet"/>
      <w:lvlText w:val="o"/>
      <w:lvlJc w:val="left"/>
      <w:pPr>
        <w:ind w:left="4680" w:hanging="360"/>
      </w:pPr>
      <w:rPr>
        <w:rFonts w:ascii="Courier New" w:hAnsi="Courier New" w:cs="Courier New" w:hint="default"/>
      </w:rPr>
    </w:lvl>
    <w:lvl w:ilvl="5" w:tplc="90E884A2" w:tentative="1">
      <w:start w:val="1"/>
      <w:numFmt w:val="bullet"/>
      <w:lvlText w:val=""/>
      <w:lvlJc w:val="left"/>
      <w:pPr>
        <w:ind w:left="5400" w:hanging="360"/>
      </w:pPr>
      <w:rPr>
        <w:rFonts w:ascii="Wingdings" w:hAnsi="Wingdings" w:hint="default"/>
      </w:rPr>
    </w:lvl>
    <w:lvl w:ilvl="6" w:tplc="D4E4A5A4" w:tentative="1">
      <w:start w:val="1"/>
      <w:numFmt w:val="bullet"/>
      <w:lvlText w:val=""/>
      <w:lvlJc w:val="left"/>
      <w:pPr>
        <w:ind w:left="6120" w:hanging="360"/>
      </w:pPr>
      <w:rPr>
        <w:rFonts w:ascii="Symbol" w:hAnsi="Symbol" w:hint="default"/>
      </w:rPr>
    </w:lvl>
    <w:lvl w:ilvl="7" w:tplc="223E3014" w:tentative="1">
      <w:start w:val="1"/>
      <w:numFmt w:val="bullet"/>
      <w:lvlText w:val="o"/>
      <w:lvlJc w:val="left"/>
      <w:pPr>
        <w:ind w:left="6840" w:hanging="360"/>
      </w:pPr>
      <w:rPr>
        <w:rFonts w:ascii="Courier New" w:hAnsi="Courier New" w:cs="Courier New" w:hint="default"/>
      </w:rPr>
    </w:lvl>
    <w:lvl w:ilvl="8" w:tplc="E08E44D6" w:tentative="1">
      <w:start w:val="1"/>
      <w:numFmt w:val="bullet"/>
      <w:lvlText w:val=""/>
      <w:lvlJc w:val="left"/>
      <w:pPr>
        <w:ind w:left="7560" w:hanging="360"/>
      </w:pPr>
      <w:rPr>
        <w:rFonts w:ascii="Wingdings" w:hAnsi="Wingdings" w:hint="default"/>
      </w:rPr>
    </w:lvl>
  </w:abstractNum>
  <w:abstractNum w:abstractNumId="13">
    <w:nsid w:val="3A7B41A9"/>
    <w:multiLevelType w:val="hybridMultilevel"/>
    <w:tmpl w:val="80D6F15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3FF71999"/>
    <w:multiLevelType w:val="hybridMultilevel"/>
    <w:tmpl w:val="78B6414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42CA1404"/>
    <w:multiLevelType w:val="hybridMultilevel"/>
    <w:tmpl w:val="34C03B4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nsid w:val="4FE96AF7"/>
    <w:multiLevelType w:val="hybridMultilevel"/>
    <w:tmpl w:val="AFE2E45E"/>
    <w:lvl w:ilvl="0" w:tplc="64F8D46C">
      <w:start w:val="1"/>
      <w:numFmt w:val="bullet"/>
      <w:lvlText w:val=""/>
      <w:lvlJc w:val="left"/>
      <w:pPr>
        <w:ind w:left="720" w:hanging="360"/>
      </w:pPr>
      <w:rPr>
        <w:rFonts w:ascii="Symbol" w:hAnsi="Symbol" w:hint="default"/>
      </w:rPr>
    </w:lvl>
    <w:lvl w:ilvl="1" w:tplc="E242BD28">
      <w:start w:val="1"/>
      <w:numFmt w:val="bullet"/>
      <w:lvlText w:val="o"/>
      <w:lvlJc w:val="left"/>
      <w:pPr>
        <w:ind w:left="1440" w:hanging="360"/>
      </w:pPr>
      <w:rPr>
        <w:rFonts w:ascii="Courier New" w:hAnsi="Courier New" w:cs="Courier New" w:hint="default"/>
      </w:rPr>
    </w:lvl>
    <w:lvl w:ilvl="2" w:tplc="432E8FB4" w:tentative="1">
      <w:start w:val="1"/>
      <w:numFmt w:val="bullet"/>
      <w:lvlText w:val=""/>
      <w:lvlJc w:val="left"/>
      <w:pPr>
        <w:ind w:left="2160" w:hanging="360"/>
      </w:pPr>
      <w:rPr>
        <w:rFonts w:ascii="Wingdings" w:hAnsi="Wingdings" w:hint="default"/>
      </w:rPr>
    </w:lvl>
    <w:lvl w:ilvl="3" w:tplc="6BA03090" w:tentative="1">
      <w:start w:val="1"/>
      <w:numFmt w:val="bullet"/>
      <w:lvlText w:val=""/>
      <w:lvlJc w:val="left"/>
      <w:pPr>
        <w:ind w:left="2880" w:hanging="360"/>
      </w:pPr>
      <w:rPr>
        <w:rFonts w:ascii="Symbol" w:hAnsi="Symbol" w:hint="default"/>
      </w:rPr>
    </w:lvl>
    <w:lvl w:ilvl="4" w:tplc="8C8E9870" w:tentative="1">
      <w:start w:val="1"/>
      <w:numFmt w:val="bullet"/>
      <w:lvlText w:val="o"/>
      <w:lvlJc w:val="left"/>
      <w:pPr>
        <w:ind w:left="3600" w:hanging="360"/>
      </w:pPr>
      <w:rPr>
        <w:rFonts w:ascii="Courier New" w:hAnsi="Courier New" w:cs="Courier New" w:hint="default"/>
      </w:rPr>
    </w:lvl>
    <w:lvl w:ilvl="5" w:tplc="8A22CA18" w:tentative="1">
      <w:start w:val="1"/>
      <w:numFmt w:val="bullet"/>
      <w:lvlText w:val=""/>
      <w:lvlJc w:val="left"/>
      <w:pPr>
        <w:ind w:left="4320" w:hanging="360"/>
      </w:pPr>
      <w:rPr>
        <w:rFonts w:ascii="Wingdings" w:hAnsi="Wingdings" w:hint="default"/>
      </w:rPr>
    </w:lvl>
    <w:lvl w:ilvl="6" w:tplc="9E62BB28" w:tentative="1">
      <w:start w:val="1"/>
      <w:numFmt w:val="bullet"/>
      <w:lvlText w:val=""/>
      <w:lvlJc w:val="left"/>
      <w:pPr>
        <w:ind w:left="5040" w:hanging="360"/>
      </w:pPr>
      <w:rPr>
        <w:rFonts w:ascii="Symbol" w:hAnsi="Symbol" w:hint="default"/>
      </w:rPr>
    </w:lvl>
    <w:lvl w:ilvl="7" w:tplc="83524004" w:tentative="1">
      <w:start w:val="1"/>
      <w:numFmt w:val="bullet"/>
      <w:lvlText w:val="o"/>
      <w:lvlJc w:val="left"/>
      <w:pPr>
        <w:ind w:left="5760" w:hanging="360"/>
      </w:pPr>
      <w:rPr>
        <w:rFonts w:ascii="Courier New" w:hAnsi="Courier New" w:cs="Courier New" w:hint="default"/>
      </w:rPr>
    </w:lvl>
    <w:lvl w:ilvl="8" w:tplc="58345624" w:tentative="1">
      <w:start w:val="1"/>
      <w:numFmt w:val="bullet"/>
      <w:lvlText w:val=""/>
      <w:lvlJc w:val="left"/>
      <w:pPr>
        <w:ind w:left="6480" w:hanging="360"/>
      </w:pPr>
      <w:rPr>
        <w:rFonts w:ascii="Wingdings" w:hAnsi="Wingdings" w:hint="default"/>
      </w:rPr>
    </w:lvl>
  </w:abstractNum>
  <w:abstractNum w:abstractNumId="17">
    <w:nsid w:val="5E9379B4"/>
    <w:multiLevelType w:val="hybridMultilevel"/>
    <w:tmpl w:val="9A10FA18"/>
    <w:lvl w:ilvl="0" w:tplc="2BF25FAC">
      <w:start w:val="1"/>
      <w:numFmt w:val="bullet"/>
      <w:lvlText w:val=""/>
      <w:lvlJc w:val="left"/>
      <w:pPr>
        <w:ind w:left="786" w:hanging="360"/>
      </w:pPr>
      <w:rPr>
        <w:rFonts w:ascii="Symbol" w:hAnsi="Symbol" w:hint="default"/>
      </w:rPr>
    </w:lvl>
    <w:lvl w:ilvl="1" w:tplc="DC30DA04" w:tentative="1">
      <w:start w:val="1"/>
      <w:numFmt w:val="bullet"/>
      <w:lvlText w:val="o"/>
      <w:lvlJc w:val="left"/>
      <w:pPr>
        <w:ind w:left="1506" w:hanging="360"/>
      </w:pPr>
      <w:rPr>
        <w:rFonts w:ascii="Courier New" w:hAnsi="Courier New" w:cs="Courier New" w:hint="default"/>
      </w:rPr>
    </w:lvl>
    <w:lvl w:ilvl="2" w:tplc="7D76A5A8" w:tentative="1">
      <w:start w:val="1"/>
      <w:numFmt w:val="bullet"/>
      <w:lvlText w:val=""/>
      <w:lvlJc w:val="left"/>
      <w:pPr>
        <w:ind w:left="2226" w:hanging="360"/>
      </w:pPr>
      <w:rPr>
        <w:rFonts w:ascii="Wingdings" w:hAnsi="Wingdings" w:hint="default"/>
      </w:rPr>
    </w:lvl>
    <w:lvl w:ilvl="3" w:tplc="BC10443C" w:tentative="1">
      <w:start w:val="1"/>
      <w:numFmt w:val="bullet"/>
      <w:lvlText w:val=""/>
      <w:lvlJc w:val="left"/>
      <w:pPr>
        <w:ind w:left="2946" w:hanging="360"/>
      </w:pPr>
      <w:rPr>
        <w:rFonts w:ascii="Symbol" w:hAnsi="Symbol" w:hint="default"/>
      </w:rPr>
    </w:lvl>
    <w:lvl w:ilvl="4" w:tplc="211457F2" w:tentative="1">
      <w:start w:val="1"/>
      <w:numFmt w:val="bullet"/>
      <w:lvlText w:val="o"/>
      <w:lvlJc w:val="left"/>
      <w:pPr>
        <w:ind w:left="3666" w:hanging="360"/>
      </w:pPr>
      <w:rPr>
        <w:rFonts w:ascii="Courier New" w:hAnsi="Courier New" w:cs="Courier New" w:hint="default"/>
      </w:rPr>
    </w:lvl>
    <w:lvl w:ilvl="5" w:tplc="68143398" w:tentative="1">
      <w:start w:val="1"/>
      <w:numFmt w:val="bullet"/>
      <w:lvlText w:val=""/>
      <w:lvlJc w:val="left"/>
      <w:pPr>
        <w:ind w:left="4386" w:hanging="360"/>
      </w:pPr>
      <w:rPr>
        <w:rFonts w:ascii="Wingdings" w:hAnsi="Wingdings" w:hint="default"/>
      </w:rPr>
    </w:lvl>
    <w:lvl w:ilvl="6" w:tplc="966888FA" w:tentative="1">
      <w:start w:val="1"/>
      <w:numFmt w:val="bullet"/>
      <w:lvlText w:val=""/>
      <w:lvlJc w:val="left"/>
      <w:pPr>
        <w:ind w:left="5106" w:hanging="360"/>
      </w:pPr>
      <w:rPr>
        <w:rFonts w:ascii="Symbol" w:hAnsi="Symbol" w:hint="default"/>
      </w:rPr>
    </w:lvl>
    <w:lvl w:ilvl="7" w:tplc="59265EA6" w:tentative="1">
      <w:start w:val="1"/>
      <w:numFmt w:val="bullet"/>
      <w:lvlText w:val="o"/>
      <w:lvlJc w:val="left"/>
      <w:pPr>
        <w:ind w:left="5826" w:hanging="360"/>
      </w:pPr>
      <w:rPr>
        <w:rFonts w:ascii="Courier New" w:hAnsi="Courier New" w:cs="Courier New" w:hint="default"/>
      </w:rPr>
    </w:lvl>
    <w:lvl w:ilvl="8" w:tplc="7E82B4DA" w:tentative="1">
      <w:start w:val="1"/>
      <w:numFmt w:val="bullet"/>
      <w:lvlText w:val=""/>
      <w:lvlJc w:val="left"/>
      <w:pPr>
        <w:ind w:left="6546" w:hanging="360"/>
      </w:pPr>
      <w:rPr>
        <w:rFonts w:ascii="Wingdings" w:hAnsi="Wingdings" w:hint="default"/>
      </w:rPr>
    </w:lvl>
  </w:abstractNum>
  <w:abstractNum w:abstractNumId="18">
    <w:nsid w:val="60E62CB5"/>
    <w:multiLevelType w:val="hybridMultilevel"/>
    <w:tmpl w:val="CDBE748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nsid w:val="69315BF3"/>
    <w:multiLevelType w:val="hybridMultilevel"/>
    <w:tmpl w:val="60507988"/>
    <w:lvl w:ilvl="0" w:tplc="BB2C1AF6">
      <w:start w:val="1"/>
      <w:numFmt w:val="bullet"/>
      <w:lvlText w:val=""/>
      <w:lvlJc w:val="left"/>
      <w:pPr>
        <w:ind w:left="1440" w:hanging="360"/>
      </w:pPr>
      <w:rPr>
        <w:rFonts w:ascii="Symbol" w:hAnsi="Symbol" w:hint="default"/>
      </w:rPr>
    </w:lvl>
    <w:lvl w:ilvl="1" w:tplc="C838B976" w:tentative="1">
      <w:start w:val="1"/>
      <w:numFmt w:val="bullet"/>
      <w:lvlText w:val="o"/>
      <w:lvlJc w:val="left"/>
      <w:pPr>
        <w:ind w:left="2160" w:hanging="360"/>
      </w:pPr>
      <w:rPr>
        <w:rFonts w:ascii="Courier New" w:hAnsi="Courier New" w:cs="Courier New" w:hint="default"/>
      </w:rPr>
    </w:lvl>
    <w:lvl w:ilvl="2" w:tplc="990CCC80" w:tentative="1">
      <w:start w:val="1"/>
      <w:numFmt w:val="bullet"/>
      <w:lvlText w:val=""/>
      <w:lvlJc w:val="left"/>
      <w:pPr>
        <w:ind w:left="2880" w:hanging="360"/>
      </w:pPr>
      <w:rPr>
        <w:rFonts w:ascii="Wingdings" w:hAnsi="Wingdings" w:hint="default"/>
      </w:rPr>
    </w:lvl>
    <w:lvl w:ilvl="3" w:tplc="073A895A" w:tentative="1">
      <w:start w:val="1"/>
      <w:numFmt w:val="bullet"/>
      <w:lvlText w:val=""/>
      <w:lvlJc w:val="left"/>
      <w:pPr>
        <w:ind w:left="3600" w:hanging="360"/>
      </w:pPr>
      <w:rPr>
        <w:rFonts w:ascii="Symbol" w:hAnsi="Symbol" w:hint="default"/>
      </w:rPr>
    </w:lvl>
    <w:lvl w:ilvl="4" w:tplc="BA282D94" w:tentative="1">
      <w:start w:val="1"/>
      <w:numFmt w:val="bullet"/>
      <w:lvlText w:val="o"/>
      <w:lvlJc w:val="left"/>
      <w:pPr>
        <w:ind w:left="4320" w:hanging="360"/>
      </w:pPr>
      <w:rPr>
        <w:rFonts w:ascii="Courier New" w:hAnsi="Courier New" w:cs="Courier New" w:hint="default"/>
      </w:rPr>
    </w:lvl>
    <w:lvl w:ilvl="5" w:tplc="E86C08D6" w:tentative="1">
      <w:start w:val="1"/>
      <w:numFmt w:val="bullet"/>
      <w:lvlText w:val=""/>
      <w:lvlJc w:val="left"/>
      <w:pPr>
        <w:ind w:left="5040" w:hanging="360"/>
      </w:pPr>
      <w:rPr>
        <w:rFonts w:ascii="Wingdings" w:hAnsi="Wingdings" w:hint="default"/>
      </w:rPr>
    </w:lvl>
    <w:lvl w:ilvl="6" w:tplc="69CE9628" w:tentative="1">
      <w:start w:val="1"/>
      <w:numFmt w:val="bullet"/>
      <w:lvlText w:val=""/>
      <w:lvlJc w:val="left"/>
      <w:pPr>
        <w:ind w:left="5760" w:hanging="360"/>
      </w:pPr>
      <w:rPr>
        <w:rFonts w:ascii="Symbol" w:hAnsi="Symbol" w:hint="default"/>
      </w:rPr>
    </w:lvl>
    <w:lvl w:ilvl="7" w:tplc="E2E2B4BC" w:tentative="1">
      <w:start w:val="1"/>
      <w:numFmt w:val="bullet"/>
      <w:lvlText w:val="o"/>
      <w:lvlJc w:val="left"/>
      <w:pPr>
        <w:ind w:left="6480" w:hanging="360"/>
      </w:pPr>
      <w:rPr>
        <w:rFonts w:ascii="Courier New" w:hAnsi="Courier New" w:cs="Courier New" w:hint="default"/>
      </w:rPr>
    </w:lvl>
    <w:lvl w:ilvl="8" w:tplc="06CC01C0" w:tentative="1">
      <w:start w:val="1"/>
      <w:numFmt w:val="bullet"/>
      <w:lvlText w:val=""/>
      <w:lvlJc w:val="left"/>
      <w:pPr>
        <w:ind w:left="7200" w:hanging="360"/>
      </w:pPr>
      <w:rPr>
        <w:rFonts w:ascii="Wingdings" w:hAnsi="Wingdings" w:hint="default"/>
      </w:rPr>
    </w:lvl>
  </w:abstractNum>
  <w:abstractNum w:abstractNumId="20">
    <w:nsid w:val="695E7E2D"/>
    <w:multiLevelType w:val="hybridMultilevel"/>
    <w:tmpl w:val="9B8E01A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6B3355E8"/>
    <w:multiLevelType w:val="hybridMultilevel"/>
    <w:tmpl w:val="BFB2C7FC"/>
    <w:lvl w:ilvl="0" w:tplc="E444BD7C">
      <w:start w:val="1"/>
      <w:numFmt w:val="decimal"/>
      <w:lvlText w:val="%1."/>
      <w:lvlJc w:val="left"/>
      <w:pPr>
        <w:ind w:left="1080" w:hanging="360"/>
      </w:pPr>
    </w:lvl>
    <w:lvl w:ilvl="1" w:tplc="F946B9E2" w:tentative="1">
      <w:start w:val="1"/>
      <w:numFmt w:val="lowerLetter"/>
      <w:lvlText w:val="%2."/>
      <w:lvlJc w:val="left"/>
      <w:pPr>
        <w:ind w:left="1800" w:hanging="360"/>
      </w:pPr>
    </w:lvl>
    <w:lvl w:ilvl="2" w:tplc="8CEE0ECE" w:tentative="1">
      <w:start w:val="1"/>
      <w:numFmt w:val="lowerRoman"/>
      <w:lvlText w:val="%3."/>
      <w:lvlJc w:val="right"/>
      <w:pPr>
        <w:ind w:left="2520" w:hanging="180"/>
      </w:pPr>
    </w:lvl>
    <w:lvl w:ilvl="3" w:tplc="335479B2" w:tentative="1">
      <w:start w:val="1"/>
      <w:numFmt w:val="decimal"/>
      <w:lvlText w:val="%4."/>
      <w:lvlJc w:val="left"/>
      <w:pPr>
        <w:ind w:left="3240" w:hanging="360"/>
      </w:pPr>
    </w:lvl>
    <w:lvl w:ilvl="4" w:tplc="142ACF2C" w:tentative="1">
      <w:start w:val="1"/>
      <w:numFmt w:val="lowerLetter"/>
      <w:lvlText w:val="%5."/>
      <w:lvlJc w:val="left"/>
      <w:pPr>
        <w:ind w:left="3960" w:hanging="360"/>
      </w:pPr>
    </w:lvl>
    <w:lvl w:ilvl="5" w:tplc="5EDA4302" w:tentative="1">
      <w:start w:val="1"/>
      <w:numFmt w:val="lowerRoman"/>
      <w:lvlText w:val="%6."/>
      <w:lvlJc w:val="right"/>
      <w:pPr>
        <w:ind w:left="4680" w:hanging="180"/>
      </w:pPr>
    </w:lvl>
    <w:lvl w:ilvl="6" w:tplc="300A6084" w:tentative="1">
      <w:start w:val="1"/>
      <w:numFmt w:val="decimal"/>
      <w:lvlText w:val="%7."/>
      <w:lvlJc w:val="left"/>
      <w:pPr>
        <w:ind w:left="5400" w:hanging="360"/>
      </w:pPr>
    </w:lvl>
    <w:lvl w:ilvl="7" w:tplc="25929A92" w:tentative="1">
      <w:start w:val="1"/>
      <w:numFmt w:val="lowerLetter"/>
      <w:lvlText w:val="%8."/>
      <w:lvlJc w:val="left"/>
      <w:pPr>
        <w:ind w:left="6120" w:hanging="360"/>
      </w:pPr>
    </w:lvl>
    <w:lvl w:ilvl="8" w:tplc="6434B9F8" w:tentative="1">
      <w:start w:val="1"/>
      <w:numFmt w:val="lowerRoman"/>
      <w:lvlText w:val="%9."/>
      <w:lvlJc w:val="right"/>
      <w:pPr>
        <w:ind w:left="6840" w:hanging="180"/>
      </w:pPr>
    </w:lvl>
  </w:abstractNum>
  <w:abstractNum w:abstractNumId="22">
    <w:nsid w:val="6B416A70"/>
    <w:multiLevelType w:val="hybridMultilevel"/>
    <w:tmpl w:val="3C72677E"/>
    <w:lvl w:ilvl="0" w:tplc="FEE2C136">
      <w:numFmt w:val="bullet"/>
      <w:lvlText w:val="-"/>
      <w:lvlJc w:val="left"/>
      <w:pPr>
        <w:ind w:left="360" w:hanging="360"/>
      </w:pPr>
      <w:rPr>
        <w:rFonts w:ascii="Nobel-Book" w:eastAsia="MS Mincho" w:hAnsi="Nobel-Book" w:cs="Nobel-Book" w:hint="default"/>
      </w:rPr>
    </w:lvl>
    <w:lvl w:ilvl="1" w:tplc="D156875A" w:tentative="1">
      <w:start w:val="1"/>
      <w:numFmt w:val="bullet"/>
      <w:lvlText w:val="o"/>
      <w:lvlJc w:val="left"/>
      <w:pPr>
        <w:ind w:left="1080" w:hanging="360"/>
      </w:pPr>
      <w:rPr>
        <w:rFonts w:ascii="Courier New" w:hAnsi="Courier New" w:cs="Courier New" w:hint="default"/>
      </w:rPr>
    </w:lvl>
    <w:lvl w:ilvl="2" w:tplc="1EA27234" w:tentative="1">
      <w:start w:val="1"/>
      <w:numFmt w:val="bullet"/>
      <w:lvlText w:val=""/>
      <w:lvlJc w:val="left"/>
      <w:pPr>
        <w:ind w:left="1800" w:hanging="360"/>
      </w:pPr>
      <w:rPr>
        <w:rFonts w:ascii="Wingdings" w:hAnsi="Wingdings" w:hint="default"/>
      </w:rPr>
    </w:lvl>
    <w:lvl w:ilvl="3" w:tplc="A8F6646A" w:tentative="1">
      <w:start w:val="1"/>
      <w:numFmt w:val="bullet"/>
      <w:lvlText w:val=""/>
      <w:lvlJc w:val="left"/>
      <w:pPr>
        <w:ind w:left="2520" w:hanging="360"/>
      </w:pPr>
      <w:rPr>
        <w:rFonts w:ascii="Symbol" w:hAnsi="Symbol" w:hint="default"/>
      </w:rPr>
    </w:lvl>
    <w:lvl w:ilvl="4" w:tplc="D63E9E00" w:tentative="1">
      <w:start w:val="1"/>
      <w:numFmt w:val="bullet"/>
      <w:lvlText w:val="o"/>
      <w:lvlJc w:val="left"/>
      <w:pPr>
        <w:ind w:left="3240" w:hanging="360"/>
      </w:pPr>
      <w:rPr>
        <w:rFonts w:ascii="Courier New" w:hAnsi="Courier New" w:cs="Courier New" w:hint="default"/>
      </w:rPr>
    </w:lvl>
    <w:lvl w:ilvl="5" w:tplc="EB78F0B4" w:tentative="1">
      <w:start w:val="1"/>
      <w:numFmt w:val="bullet"/>
      <w:lvlText w:val=""/>
      <w:lvlJc w:val="left"/>
      <w:pPr>
        <w:ind w:left="3960" w:hanging="360"/>
      </w:pPr>
      <w:rPr>
        <w:rFonts w:ascii="Wingdings" w:hAnsi="Wingdings" w:hint="default"/>
      </w:rPr>
    </w:lvl>
    <w:lvl w:ilvl="6" w:tplc="D7AC79A8" w:tentative="1">
      <w:start w:val="1"/>
      <w:numFmt w:val="bullet"/>
      <w:lvlText w:val=""/>
      <w:lvlJc w:val="left"/>
      <w:pPr>
        <w:ind w:left="4680" w:hanging="360"/>
      </w:pPr>
      <w:rPr>
        <w:rFonts w:ascii="Symbol" w:hAnsi="Symbol" w:hint="default"/>
      </w:rPr>
    </w:lvl>
    <w:lvl w:ilvl="7" w:tplc="C5248B70" w:tentative="1">
      <w:start w:val="1"/>
      <w:numFmt w:val="bullet"/>
      <w:lvlText w:val="o"/>
      <w:lvlJc w:val="left"/>
      <w:pPr>
        <w:ind w:left="5400" w:hanging="360"/>
      </w:pPr>
      <w:rPr>
        <w:rFonts w:ascii="Courier New" w:hAnsi="Courier New" w:cs="Courier New" w:hint="default"/>
      </w:rPr>
    </w:lvl>
    <w:lvl w:ilvl="8" w:tplc="B0368DB4" w:tentative="1">
      <w:start w:val="1"/>
      <w:numFmt w:val="bullet"/>
      <w:lvlText w:val=""/>
      <w:lvlJc w:val="left"/>
      <w:pPr>
        <w:ind w:left="6120" w:hanging="360"/>
      </w:pPr>
      <w:rPr>
        <w:rFonts w:ascii="Wingdings" w:hAnsi="Wingdings" w:hint="default"/>
      </w:rPr>
    </w:lvl>
  </w:abstractNum>
  <w:abstractNum w:abstractNumId="23">
    <w:nsid w:val="6EC412F5"/>
    <w:multiLevelType w:val="hybridMultilevel"/>
    <w:tmpl w:val="21D69664"/>
    <w:lvl w:ilvl="0" w:tplc="AAFC3364">
      <w:start w:val="1"/>
      <w:numFmt w:val="decimal"/>
      <w:lvlText w:val="%1."/>
      <w:lvlJc w:val="left"/>
      <w:pPr>
        <w:ind w:left="720" w:hanging="360"/>
      </w:pPr>
      <w:rPr>
        <w:rFonts w:hint="default"/>
      </w:rPr>
    </w:lvl>
    <w:lvl w:ilvl="1" w:tplc="E32C98FA" w:tentative="1">
      <w:start w:val="1"/>
      <w:numFmt w:val="lowerLetter"/>
      <w:lvlText w:val="%2."/>
      <w:lvlJc w:val="left"/>
      <w:pPr>
        <w:ind w:left="1440" w:hanging="360"/>
      </w:pPr>
    </w:lvl>
    <w:lvl w:ilvl="2" w:tplc="39E6863C" w:tentative="1">
      <w:start w:val="1"/>
      <w:numFmt w:val="lowerRoman"/>
      <w:lvlText w:val="%3."/>
      <w:lvlJc w:val="right"/>
      <w:pPr>
        <w:ind w:left="2160" w:hanging="180"/>
      </w:pPr>
    </w:lvl>
    <w:lvl w:ilvl="3" w:tplc="3AFEA8FE" w:tentative="1">
      <w:start w:val="1"/>
      <w:numFmt w:val="decimal"/>
      <w:lvlText w:val="%4."/>
      <w:lvlJc w:val="left"/>
      <w:pPr>
        <w:ind w:left="2880" w:hanging="360"/>
      </w:pPr>
    </w:lvl>
    <w:lvl w:ilvl="4" w:tplc="B2003C3C" w:tentative="1">
      <w:start w:val="1"/>
      <w:numFmt w:val="lowerLetter"/>
      <w:lvlText w:val="%5."/>
      <w:lvlJc w:val="left"/>
      <w:pPr>
        <w:ind w:left="3600" w:hanging="360"/>
      </w:pPr>
    </w:lvl>
    <w:lvl w:ilvl="5" w:tplc="57F60266" w:tentative="1">
      <w:start w:val="1"/>
      <w:numFmt w:val="lowerRoman"/>
      <w:lvlText w:val="%6."/>
      <w:lvlJc w:val="right"/>
      <w:pPr>
        <w:ind w:left="4320" w:hanging="180"/>
      </w:pPr>
    </w:lvl>
    <w:lvl w:ilvl="6" w:tplc="63C63222" w:tentative="1">
      <w:start w:val="1"/>
      <w:numFmt w:val="decimal"/>
      <w:lvlText w:val="%7."/>
      <w:lvlJc w:val="left"/>
      <w:pPr>
        <w:ind w:left="5040" w:hanging="360"/>
      </w:pPr>
    </w:lvl>
    <w:lvl w:ilvl="7" w:tplc="8FC610FE" w:tentative="1">
      <w:start w:val="1"/>
      <w:numFmt w:val="lowerLetter"/>
      <w:lvlText w:val="%8."/>
      <w:lvlJc w:val="left"/>
      <w:pPr>
        <w:ind w:left="5760" w:hanging="360"/>
      </w:pPr>
    </w:lvl>
    <w:lvl w:ilvl="8" w:tplc="280E082A" w:tentative="1">
      <w:start w:val="1"/>
      <w:numFmt w:val="lowerRoman"/>
      <w:lvlText w:val="%9."/>
      <w:lvlJc w:val="right"/>
      <w:pPr>
        <w:ind w:left="6480" w:hanging="180"/>
      </w:pPr>
    </w:lvl>
  </w:abstractNum>
  <w:abstractNum w:abstractNumId="24">
    <w:nsid w:val="723E042D"/>
    <w:multiLevelType w:val="hybridMultilevel"/>
    <w:tmpl w:val="39ACDC06"/>
    <w:lvl w:ilvl="0" w:tplc="C91A8B56">
      <w:start w:val="1"/>
      <w:numFmt w:val="decimal"/>
      <w:lvlText w:val="%1."/>
      <w:lvlJc w:val="left"/>
      <w:pPr>
        <w:ind w:left="644" w:hanging="360"/>
      </w:pPr>
      <w:rPr>
        <w:rFonts w:hint="default"/>
      </w:rPr>
    </w:lvl>
    <w:lvl w:ilvl="1" w:tplc="F8D22B14" w:tentative="1">
      <w:start w:val="1"/>
      <w:numFmt w:val="lowerLetter"/>
      <w:lvlText w:val="%2."/>
      <w:lvlJc w:val="left"/>
      <w:pPr>
        <w:ind w:left="726" w:hanging="360"/>
      </w:pPr>
    </w:lvl>
    <w:lvl w:ilvl="2" w:tplc="2D1A86E8" w:tentative="1">
      <w:start w:val="1"/>
      <w:numFmt w:val="lowerRoman"/>
      <w:lvlText w:val="%3."/>
      <w:lvlJc w:val="right"/>
      <w:pPr>
        <w:ind w:left="1446" w:hanging="180"/>
      </w:pPr>
    </w:lvl>
    <w:lvl w:ilvl="3" w:tplc="FC62BF1E" w:tentative="1">
      <w:start w:val="1"/>
      <w:numFmt w:val="decimal"/>
      <w:lvlText w:val="%4."/>
      <w:lvlJc w:val="left"/>
      <w:pPr>
        <w:ind w:left="2166" w:hanging="360"/>
      </w:pPr>
    </w:lvl>
    <w:lvl w:ilvl="4" w:tplc="88BE7BFA" w:tentative="1">
      <w:start w:val="1"/>
      <w:numFmt w:val="lowerLetter"/>
      <w:lvlText w:val="%5."/>
      <w:lvlJc w:val="left"/>
      <w:pPr>
        <w:ind w:left="2886" w:hanging="360"/>
      </w:pPr>
    </w:lvl>
    <w:lvl w:ilvl="5" w:tplc="82B628A8" w:tentative="1">
      <w:start w:val="1"/>
      <w:numFmt w:val="lowerRoman"/>
      <w:lvlText w:val="%6."/>
      <w:lvlJc w:val="right"/>
      <w:pPr>
        <w:ind w:left="3606" w:hanging="180"/>
      </w:pPr>
    </w:lvl>
    <w:lvl w:ilvl="6" w:tplc="FC248536" w:tentative="1">
      <w:start w:val="1"/>
      <w:numFmt w:val="decimal"/>
      <w:lvlText w:val="%7."/>
      <w:lvlJc w:val="left"/>
      <w:pPr>
        <w:ind w:left="4326" w:hanging="360"/>
      </w:pPr>
    </w:lvl>
    <w:lvl w:ilvl="7" w:tplc="123AC284" w:tentative="1">
      <w:start w:val="1"/>
      <w:numFmt w:val="lowerLetter"/>
      <w:lvlText w:val="%8."/>
      <w:lvlJc w:val="left"/>
      <w:pPr>
        <w:ind w:left="5046" w:hanging="360"/>
      </w:pPr>
    </w:lvl>
    <w:lvl w:ilvl="8" w:tplc="C054036E" w:tentative="1">
      <w:start w:val="1"/>
      <w:numFmt w:val="lowerRoman"/>
      <w:lvlText w:val="%9."/>
      <w:lvlJc w:val="right"/>
      <w:pPr>
        <w:ind w:left="5766" w:hanging="180"/>
      </w:pPr>
    </w:lvl>
  </w:abstractNum>
  <w:abstractNum w:abstractNumId="25">
    <w:nsid w:val="74650543"/>
    <w:multiLevelType w:val="hybridMultilevel"/>
    <w:tmpl w:val="1AD4A4DA"/>
    <w:lvl w:ilvl="0" w:tplc="D6948A4A">
      <w:start w:val="1"/>
      <w:numFmt w:val="bullet"/>
      <w:lvlText w:val=""/>
      <w:lvlJc w:val="left"/>
      <w:pPr>
        <w:ind w:left="720" w:hanging="360"/>
      </w:pPr>
      <w:rPr>
        <w:rFonts w:ascii="Symbol" w:hAnsi="Symbol" w:hint="default"/>
      </w:rPr>
    </w:lvl>
    <w:lvl w:ilvl="1" w:tplc="C532B048" w:tentative="1">
      <w:start w:val="1"/>
      <w:numFmt w:val="bullet"/>
      <w:lvlText w:val="o"/>
      <w:lvlJc w:val="left"/>
      <w:pPr>
        <w:ind w:left="1440" w:hanging="360"/>
      </w:pPr>
      <w:rPr>
        <w:rFonts w:ascii="Courier New" w:hAnsi="Courier New" w:cs="Courier New" w:hint="default"/>
      </w:rPr>
    </w:lvl>
    <w:lvl w:ilvl="2" w:tplc="579A1CFE" w:tentative="1">
      <w:start w:val="1"/>
      <w:numFmt w:val="bullet"/>
      <w:lvlText w:val=""/>
      <w:lvlJc w:val="left"/>
      <w:pPr>
        <w:ind w:left="2160" w:hanging="360"/>
      </w:pPr>
      <w:rPr>
        <w:rFonts w:ascii="Wingdings" w:hAnsi="Wingdings" w:hint="default"/>
      </w:rPr>
    </w:lvl>
    <w:lvl w:ilvl="3" w:tplc="7CFA2414" w:tentative="1">
      <w:start w:val="1"/>
      <w:numFmt w:val="bullet"/>
      <w:lvlText w:val=""/>
      <w:lvlJc w:val="left"/>
      <w:pPr>
        <w:ind w:left="2880" w:hanging="360"/>
      </w:pPr>
      <w:rPr>
        <w:rFonts w:ascii="Symbol" w:hAnsi="Symbol" w:hint="default"/>
      </w:rPr>
    </w:lvl>
    <w:lvl w:ilvl="4" w:tplc="98207086" w:tentative="1">
      <w:start w:val="1"/>
      <w:numFmt w:val="bullet"/>
      <w:lvlText w:val="o"/>
      <w:lvlJc w:val="left"/>
      <w:pPr>
        <w:ind w:left="3600" w:hanging="360"/>
      </w:pPr>
      <w:rPr>
        <w:rFonts w:ascii="Courier New" w:hAnsi="Courier New" w:cs="Courier New" w:hint="default"/>
      </w:rPr>
    </w:lvl>
    <w:lvl w:ilvl="5" w:tplc="63FC163E" w:tentative="1">
      <w:start w:val="1"/>
      <w:numFmt w:val="bullet"/>
      <w:lvlText w:val=""/>
      <w:lvlJc w:val="left"/>
      <w:pPr>
        <w:ind w:left="4320" w:hanging="360"/>
      </w:pPr>
      <w:rPr>
        <w:rFonts w:ascii="Wingdings" w:hAnsi="Wingdings" w:hint="default"/>
      </w:rPr>
    </w:lvl>
    <w:lvl w:ilvl="6" w:tplc="CC6CF444" w:tentative="1">
      <w:start w:val="1"/>
      <w:numFmt w:val="bullet"/>
      <w:lvlText w:val=""/>
      <w:lvlJc w:val="left"/>
      <w:pPr>
        <w:ind w:left="5040" w:hanging="360"/>
      </w:pPr>
      <w:rPr>
        <w:rFonts w:ascii="Symbol" w:hAnsi="Symbol" w:hint="default"/>
      </w:rPr>
    </w:lvl>
    <w:lvl w:ilvl="7" w:tplc="961E91E0" w:tentative="1">
      <w:start w:val="1"/>
      <w:numFmt w:val="bullet"/>
      <w:lvlText w:val="o"/>
      <w:lvlJc w:val="left"/>
      <w:pPr>
        <w:ind w:left="5760" w:hanging="360"/>
      </w:pPr>
      <w:rPr>
        <w:rFonts w:ascii="Courier New" w:hAnsi="Courier New" w:cs="Courier New" w:hint="default"/>
      </w:rPr>
    </w:lvl>
    <w:lvl w:ilvl="8" w:tplc="E9E0B804"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21"/>
  </w:num>
  <w:num w:numId="4">
    <w:abstractNumId w:val="8"/>
  </w:num>
  <w:num w:numId="5">
    <w:abstractNumId w:val="2"/>
  </w:num>
  <w:num w:numId="6">
    <w:abstractNumId w:val="11"/>
  </w:num>
  <w:num w:numId="7">
    <w:abstractNumId w:val="12"/>
  </w:num>
  <w:num w:numId="8">
    <w:abstractNumId w:val="17"/>
  </w:num>
  <w:num w:numId="9">
    <w:abstractNumId w:val="23"/>
  </w:num>
  <w:num w:numId="10">
    <w:abstractNumId w:val="3"/>
  </w:num>
  <w:num w:numId="11">
    <w:abstractNumId w:val="19"/>
  </w:num>
  <w:num w:numId="12">
    <w:abstractNumId w:val="22"/>
  </w:num>
  <w:num w:numId="13">
    <w:abstractNumId w:val="4"/>
  </w:num>
  <w:num w:numId="14">
    <w:abstractNumId w:val="16"/>
  </w:num>
  <w:num w:numId="15">
    <w:abstractNumId w:val="25"/>
  </w:num>
  <w:num w:numId="16">
    <w:abstractNumId w:val="0"/>
  </w:num>
  <w:num w:numId="17">
    <w:abstractNumId w:val="24"/>
  </w:num>
  <w:num w:numId="18">
    <w:abstractNumId w:val="14"/>
  </w:num>
  <w:num w:numId="19">
    <w:abstractNumId w:val="20"/>
  </w:num>
  <w:num w:numId="20">
    <w:abstractNumId w:val="15"/>
  </w:num>
  <w:num w:numId="21">
    <w:abstractNumId w:val="18"/>
  </w:num>
  <w:num w:numId="22">
    <w:abstractNumId w:val="6"/>
  </w:num>
  <w:num w:numId="23">
    <w:abstractNumId w:val="13"/>
  </w:num>
  <w:num w:numId="24">
    <w:abstractNumId w:val="9"/>
  </w:num>
  <w:num w:numId="25">
    <w:abstractNumId w:val="5"/>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039"/>
    <w:rsid w:val="00005DDF"/>
    <w:rsid w:val="000352E8"/>
    <w:rsid w:val="00083DEF"/>
    <w:rsid w:val="000A36F7"/>
    <w:rsid w:val="000B4FCC"/>
    <w:rsid w:val="001123EC"/>
    <w:rsid w:val="00133697"/>
    <w:rsid w:val="002F6039"/>
    <w:rsid w:val="0034418B"/>
    <w:rsid w:val="003F10A0"/>
    <w:rsid w:val="004536F1"/>
    <w:rsid w:val="00470D72"/>
    <w:rsid w:val="00510FE0"/>
    <w:rsid w:val="005F5F1B"/>
    <w:rsid w:val="00734EDF"/>
    <w:rsid w:val="00766E87"/>
    <w:rsid w:val="0077521F"/>
    <w:rsid w:val="007F0CEE"/>
    <w:rsid w:val="008A0C1E"/>
    <w:rsid w:val="009D2531"/>
    <w:rsid w:val="00A8113D"/>
    <w:rsid w:val="00AC7B11"/>
    <w:rsid w:val="00AE44F7"/>
    <w:rsid w:val="00B7762E"/>
    <w:rsid w:val="00BA68BA"/>
    <w:rsid w:val="00C26A1E"/>
    <w:rsid w:val="00C76C90"/>
    <w:rsid w:val="00D836BC"/>
    <w:rsid w:val="00D87304"/>
    <w:rsid w:val="00F77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nhideWhenUsed="0"/>
    <w:lsdException w:name="footer" w:semiHidden="0" w:uiPriority="99"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semiHidden="0"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Document Map" w:semiHidden="0" w:unhideWhenUsed="0"/>
    <w:lsdException w:name="Plain Text" w:semiHidden="0" w:uiPriority="99" w:unhideWhenUsed="0"/>
    <w:lsdException w:name="E-mail Signature" w:semiHidden="0" w:unhideWhenUsed="0"/>
    <w:lsdException w:name="HTML Top of Form" w:semiHidden="0" w:unhideWhenUsed="0"/>
    <w:lsdException w:name="HTML Bottom of Form" w:semiHidden="0" w:unhideWhenUsed="0"/>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annotation subject" w:semiHidden="0" w:unhideWhenUsed="0"/>
    <w:lsdException w:name="No List" w:semiHidden="0" w:unhideWhenUsed="0"/>
    <w:lsdException w:name="Outline List 1" w:semiHidden="0" w:unhideWhenUsed="0"/>
    <w:lsdException w:name="Outline List 2" w:semiHidden="0" w:unhideWhenUsed="0"/>
    <w:lsdException w:name="Outline List 3" w:semiHidden="0" w:unhideWhenUsed="0"/>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727"/>
    <w:rPr>
      <w:rFonts w:ascii="Arial" w:hAnsi="Arial"/>
      <w:sz w:val="24"/>
      <w:szCs w:val="24"/>
      <w:lang w:val="nl-BE"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A2E87"/>
    <w:rPr>
      <w:rFonts w:ascii="Segoe UI" w:hAnsi="Segoe UI"/>
      <w:sz w:val="18"/>
      <w:szCs w:val="18"/>
    </w:rPr>
  </w:style>
  <w:style w:type="character" w:customStyle="1" w:styleId="BalloonTextChar">
    <w:name w:val="Balloon Text Char"/>
    <w:link w:val="BalloonText"/>
    <w:rsid w:val="007A2E87"/>
    <w:rPr>
      <w:rFonts w:ascii="Segoe UI" w:hAnsi="Segoe UI" w:cs="Segoe UI"/>
      <w:sz w:val="18"/>
      <w:szCs w:val="18"/>
      <w:lang w:val="nl-BE" w:eastAsia="nl-BE"/>
    </w:rPr>
  </w:style>
  <w:style w:type="paragraph" w:styleId="Header">
    <w:name w:val="header"/>
    <w:basedOn w:val="Normal"/>
    <w:link w:val="HeaderChar"/>
    <w:rsid w:val="00C36D52"/>
    <w:pPr>
      <w:tabs>
        <w:tab w:val="center" w:pos="4252"/>
        <w:tab w:val="right" w:pos="8504"/>
      </w:tabs>
      <w:snapToGrid w:val="0"/>
    </w:pPr>
  </w:style>
  <w:style w:type="character" w:customStyle="1" w:styleId="HeaderChar">
    <w:name w:val="Header Char"/>
    <w:link w:val="Header"/>
    <w:rsid w:val="00C36D52"/>
    <w:rPr>
      <w:rFonts w:ascii="Arial" w:hAnsi="Arial"/>
      <w:sz w:val="24"/>
      <w:szCs w:val="24"/>
      <w:lang w:val="nl-BE" w:eastAsia="nl-BE"/>
    </w:rPr>
  </w:style>
  <w:style w:type="paragraph" w:styleId="Footer">
    <w:name w:val="footer"/>
    <w:basedOn w:val="Normal"/>
    <w:link w:val="FooterChar"/>
    <w:uiPriority w:val="99"/>
    <w:rsid w:val="00C36D52"/>
    <w:pPr>
      <w:tabs>
        <w:tab w:val="center" w:pos="4252"/>
        <w:tab w:val="right" w:pos="8504"/>
      </w:tabs>
      <w:snapToGrid w:val="0"/>
    </w:pPr>
  </w:style>
  <w:style w:type="character" w:customStyle="1" w:styleId="FooterChar">
    <w:name w:val="Footer Char"/>
    <w:link w:val="Footer"/>
    <w:uiPriority w:val="99"/>
    <w:rsid w:val="00C36D52"/>
    <w:rPr>
      <w:rFonts w:ascii="Arial" w:hAnsi="Arial"/>
      <w:sz w:val="24"/>
      <w:szCs w:val="24"/>
      <w:lang w:val="nl-BE" w:eastAsia="nl-BE"/>
    </w:rPr>
  </w:style>
  <w:style w:type="paragraph" w:styleId="PlainText">
    <w:name w:val="Plain Text"/>
    <w:basedOn w:val="Normal"/>
    <w:link w:val="PlainTextChar"/>
    <w:uiPriority w:val="99"/>
    <w:unhideWhenUsed/>
    <w:rsid w:val="008B5087"/>
    <w:pPr>
      <w:widowControl w:val="0"/>
    </w:pPr>
    <w:rPr>
      <w:rFonts w:ascii="LEXUS 简正线 U" w:eastAsia="LEXUS 简正线 U" w:hAnsi="LEXUS 简正线 U"/>
      <w:kern w:val="2"/>
      <w:sz w:val="21"/>
      <w:szCs w:val="21"/>
    </w:rPr>
  </w:style>
  <w:style w:type="character" w:customStyle="1" w:styleId="PlainTextChar">
    <w:name w:val="Plain Text Char"/>
    <w:link w:val="PlainText"/>
    <w:uiPriority w:val="99"/>
    <w:rsid w:val="008B5087"/>
    <w:rPr>
      <w:rFonts w:ascii="LEXUS 简正线 U" w:eastAsia="LEXUS 简正线 U" w:hAnsi="LEXUS 简正线 U"/>
      <w:kern w:val="2"/>
      <w:sz w:val="21"/>
      <w:szCs w:val="21"/>
      <w:lang w:val="nl-BE" w:eastAsia="nl-BE"/>
    </w:rPr>
  </w:style>
  <w:style w:type="paragraph" w:styleId="FootnoteText">
    <w:name w:val="footnote text"/>
    <w:basedOn w:val="Normal"/>
    <w:link w:val="FootnoteTextChar"/>
    <w:rsid w:val="007870E1"/>
    <w:rPr>
      <w:sz w:val="20"/>
      <w:szCs w:val="20"/>
    </w:rPr>
  </w:style>
  <w:style w:type="character" w:customStyle="1" w:styleId="FootnoteTextChar">
    <w:name w:val="Footnote Text Char"/>
    <w:link w:val="FootnoteText"/>
    <w:rsid w:val="007870E1"/>
    <w:rPr>
      <w:rFonts w:ascii="Arial" w:hAnsi="Arial"/>
      <w:lang w:val="nl-BE" w:eastAsia="nl-BE"/>
    </w:rPr>
  </w:style>
  <w:style w:type="character" w:styleId="FootnoteReference">
    <w:name w:val="footnote reference"/>
    <w:rsid w:val="007870E1"/>
    <w:rPr>
      <w:vertAlign w:val="superscript"/>
      <w:lang w:val="nl-BE" w:eastAsia="nl-BE"/>
    </w:rPr>
  </w:style>
  <w:style w:type="character" w:styleId="CommentReference">
    <w:name w:val="annotation reference"/>
    <w:rsid w:val="0020293F"/>
    <w:rPr>
      <w:sz w:val="16"/>
      <w:szCs w:val="16"/>
      <w:lang w:val="nl-BE" w:eastAsia="nl-BE"/>
    </w:rPr>
  </w:style>
  <w:style w:type="paragraph" w:styleId="CommentText">
    <w:name w:val="annotation text"/>
    <w:basedOn w:val="Normal"/>
    <w:link w:val="CommentTextChar"/>
    <w:rsid w:val="0020293F"/>
    <w:rPr>
      <w:sz w:val="20"/>
      <w:szCs w:val="20"/>
    </w:rPr>
  </w:style>
  <w:style w:type="character" w:customStyle="1" w:styleId="CommentTextChar">
    <w:name w:val="Comment Text Char"/>
    <w:link w:val="CommentText"/>
    <w:rsid w:val="0020293F"/>
    <w:rPr>
      <w:rFonts w:ascii="Arial" w:hAnsi="Arial"/>
      <w:lang w:val="nl-BE" w:eastAsia="nl-BE"/>
    </w:rPr>
  </w:style>
  <w:style w:type="paragraph" w:styleId="CommentSubject">
    <w:name w:val="annotation subject"/>
    <w:basedOn w:val="CommentText"/>
    <w:next w:val="CommentText"/>
    <w:link w:val="CommentSubjectChar"/>
    <w:rsid w:val="0020293F"/>
    <w:rPr>
      <w:b/>
      <w:bCs/>
    </w:rPr>
  </w:style>
  <w:style w:type="character" w:customStyle="1" w:styleId="CommentSubjectChar">
    <w:name w:val="Comment Subject Char"/>
    <w:link w:val="CommentSubject"/>
    <w:rsid w:val="0020293F"/>
    <w:rPr>
      <w:rFonts w:ascii="Arial" w:hAnsi="Arial"/>
      <w:b/>
      <w:bCs/>
      <w:lang w:val="nl-BE" w:eastAsia="nl-BE"/>
    </w:rPr>
  </w:style>
  <w:style w:type="paragraph" w:customStyle="1" w:styleId="ColorfulShading-Accent11">
    <w:name w:val="Colorful Shading - Accent 11"/>
    <w:hidden/>
    <w:uiPriority w:val="99"/>
    <w:semiHidden/>
    <w:rsid w:val="004B29DA"/>
    <w:rPr>
      <w:rFonts w:ascii="Arial" w:hAnsi="Arial"/>
      <w:sz w:val="24"/>
      <w:szCs w:val="24"/>
      <w:lang w:val="nl-BE" w:eastAsia="nl-BE"/>
    </w:rPr>
  </w:style>
  <w:style w:type="paragraph" w:styleId="Revision">
    <w:name w:val="Revision"/>
    <w:hidden/>
    <w:uiPriority w:val="99"/>
    <w:semiHidden/>
    <w:rsid w:val="00B75CC6"/>
    <w:rPr>
      <w:rFonts w:ascii="Arial" w:hAnsi="Arial"/>
      <w:sz w:val="24"/>
      <w:szCs w:val="24"/>
      <w:lang w:val="nl-BE" w:eastAsia="nl-BE"/>
    </w:rPr>
  </w:style>
  <w:style w:type="paragraph" w:customStyle="1" w:styleId="BasicParagraph">
    <w:name w:val="[Basic Paragraph]"/>
    <w:basedOn w:val="Normal"/>
    <w:uiPriority w:val="99"/>
    <w:rsid w:val="000352E8"/>
    <w:pPr>
      <w:widowControl w:val="0"/>
      <w:autoSpaceDE w:val="0"/>
      <w:autoSpaceDN w:val="0"/>
      <w:adjustRightInd w:val="0"/>
      <w:spacing w:line="288" w:lineRule="auto"/>
      <w:textAlignment w:val="center"/>
    </w:pPr>
    <w:rPr>
      <w:rFonts w:ascii="MinionPro-Regular" w:hAnsi="MinionPro-Regular" w:cs="MinionPro-Regula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nhideWhenUsed="0"/>
    <w:lsdException w:name="footer" w:semiHidden="0" w:uiPriority="99"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semiHidden="0"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Document Map" w:semiHidden="0" w:unhideWhenUsed="0"/>
    <w:lsdException w:name="Plain Text" w:semiHidden="0" w:uiPriority="99" w:unhideWhenUsed="0"/>
    <w:lsdException w:name="E-mail Signature" w:semiHidden="0" w:unhideWhenUsed="0"/>
    <w:lsdException w:name="HTML Top of Form" w:semiHidden="0" w:unhideWhenUsed="0"/>
    <w:lsdException w:name="HTML Bottom of Form" w:semiHidden="0" w:unhideWhenUsed="0"/>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annotation subject" w:semiHidden="0" w:unhideWhenUsed="0"/>
    <w:lsdException w:name="No List" w:semiHidden="0" w:unhideWhenUsed="0"/>
    <w:lsdException w:name="Outline List 1" w:semiHidden="0" w:unhideWhenUsed="0"/>
    <w:lsdException w:name="Outline List 2" w:semiHidden="0" w:unhideWhenUsed="0"/>
    <w:lsdException w:name="Outline List 3" w:semiHidden="0" w:unhideWhenUsed="0"/>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727"/>
    <w:rPr>
      <w:rFonts w:ascii="Arial" w:hAnsi="Arial"/>
      <w:sz w:val="24"/>
      <w:szCs w:val="24"/>
      <w:lang w:val="nl-BE"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A2E87"/>
    <w:rPr>
      <w:rFonts w:ascii="Segoe UI" w:hAnsi="Segoe UI"/>
      <w:sz w:val="18"/>
      <w:szCs w:val="18"/>
    </w:rPr>
  </w:style>
  <w:style w:type="character" w:customStyle="1" w:styleId="BalloonTextChar">
    <w:name w:val="Balloon Text Char"/>
    <w:link w:val="BalloonText"/>
    <w:rsid w:val="007A2E87"/>
    <w:rPr>
      <w:rFonts w:ascii="Segoe UI" w:hAnsi="Segoe UI" w:cs="Segoe UI"/>
      <w:sz w:val="18"/>
      <w:szCs w:val="18"/>
      <w:lang w:val="nl-BE" w:eastAsia="nl-BE"/>
    </w:rPr>
  </w:style>
  <w:style w:type="paragraph" w:styleId="Header">
    <w:name w:val="header"/>
    <w:basedOn w:val="Normal"/>
    <w:link w:val="HeaderChar"/>
    <w:rsid w:val="00C36D52"/>
    <w:pPr>
      <w:tabs>
        <w:tab w:val="center" w:pos="4252"/>
        <w:tab w:val="right" w:pos="8504"/>
      </w:tabs>
      <w:snapToGrid w:val="0"/>
    </w:pPr>
  </w:style>
  <w:style w:type="character" w:customStyle="1" w:styleId="HeaderChar">
    <w:name w:val="Header Char"/>
    <w:link w:val="Header"/>
    <w:rsid w:val="00C36D52"/>
    <w:rPr>
      <w:rFonts w:ascii="Arial" w:hAnsi="Arial"/>
      <w:sz w:val="24"/>
      <w:szCs w:val="24"/>
      <w:lang w:val="nl-BE" w:eastAsia="nl-BE"/>
    </w:rPr>
  </w:style>
  <w:style w:type="paragraph" w:styleId="Footer">
    <w:name w:val="footer"/>
    <w:basedOn w:val="Normal"/>
    <w:link w:val="FooterChar"/>
    <w:uiPriority w:val="99"/>
    <w:rsid w:val="00C36D52"/>
    <w:pPr>
      <w:tabs>
        <w:tab w:val="center" w:pos="4252"/>
        <w:tab w:val="right" w:pos="8504"/>
      </w:tabs>
      <w:snapToGrid w:val="0"/>
    </w:pPr>
  </w:style>
  <w:style w:type="character" w:customStyle="1" w:styleId="FooterChar">
    <w:name w:val="Footer Char"/>
    <w:link w:val="Footer"/>
    <w:uiPriority w:val="99"/>
    <w:rsid w:val="00C36D52"/>
    <w:rPr>
      <w:rFonts w:ascii="Arial" w:hAnsi="Arial"/>
      <w:sz w:val="24"/>
      <w:szCs w:val="24"/>
      <w:lang w:val="nl-BE" w:eastAsia="nl-BE"/>
    </w:rPr>
  </w:style>
  <w:style w:type="paragraph" w:styleId="PlainText">
    <w:name w:val="Plain Text"/>
    <w:basedOn w:val="Normal"/>
    <w:link w:val="PlainTextChar"/>
    <w:uiPriority w:val="99"/>
    <w:unhideWhenUsed/>
    <w:rsid w:val="008B5087"/>
    <w:pPr>
      <w:widowControl w:val="0"/>
    </w:pPr>
    <w:rPr>
      <w:rFonts w:ascii="LEXUS 简正线 U" w:eastAsia="LEXUS 简正线 U" w:hAnsi="LEXUS 简正线 U"/>
      <w:kern w:val="2"/>
      <w:sz w:val="21"/>
      <w:szCs w:val="21"/>
    </w:rPr>
  </w:style>
  <w:style w:type="character" w:customStyle="1" w:styleId="PlainTextChar">
    <w:name w:val="Plain Text Char"/>
    <w:link w:val="PlainText"/>
    <w:uiPriority w:val="99"/>
    <w:rsid w:val="008B5087"/>
    <w:rPr>
      <w:rFonts w:ascii="LEXUS 简正线 U" w:eastAsia="LEXUS 简正线 U" w:hAnsi="LEXUS 简正线 U"/>
      <w:kern w:val="2"/>
      <w:sz w:val="21"/>
      <w:szCs w:val="21"/>
      <w:lang w:val="nl-BE" w:eastAsia="nl-BE"/>
    </w:rPr>
  </w:style>
  <w:style w:type="paragraph" w:styleId="FootnoteText">
    <w:name w:val="footnote text"/>
    <w:basedOn w:val="Normal"/>
    <w:link w:val="FootnoteTextChar"/>
    <w:rsid w:val="007870E1"/>
    <w:rPr>
      <w:sz w:val="20"/>
      <w:szCs w:val="20"/>
    </w:rPr>
  </w:style>
  <w:style w:type="character" w:customStyle="1" w:styleId="FootnoteTextChar">
    <w:name w:val="Footnote Text Char"/>
    <w:link w:val="FootnoteText"/>
    <w:rsid w:val="007870E1"/>
    <w:rPr>
      <w:rFonts w:ascii="Arial" w:hAnsi="Arial"/>
      <w:lang w:val="nl-BE" w:eastAsia="nl-BE"/>
    </w:rPr>
  </w:style>
  <w:style w:type="character" w:styleId="FootnoteReference">
    <w:name w:val="footnote reference"/>
    <w:rsid w:val="007870E1"/>
    <w:rPr>
      <w:vertAlign w:val="superscript"/>
      <w:lang w:val="nl-BE" w:eastAsia="nl-BE"/>
    </w:rPr>
  </w:style>
  <w:style w:type="character" w:styleId="CommentReference">
    <w:name w:val="annotation reference"/>
    <w:rsid w:val="0020293F"/>
    <w:rPr>
      <w:sz w:val="16"/>
      <w:szCs w:val="16"/>
      <w:lang w:val="nl-BE" w:eastAsia="nl-BE"/>
    </w:rPr>
  </w:style>
  <w:style w:type="paragraph" w:styleId="CommentText">
    <w:name w:val="annotation text"/>
    <w:basedOn w:val="Normal"/>
    <w:link w:val="CommentTextChar"/>
    <w:rsid w:val="0020293F"/>
    <w:rPr>
      <w:sz w:val="20"/>
      <w:szCs w:val="20"/>
    </w:rPr>
  </w:style>
  <w:style w:type="character" w:customStyle="1" w:styleId="CommentTextChar">
    <w:name w:val="Comment Text Char"/>
    <w:link w:val="CommentText"/>
    <w:rsid w:val="0020293F"/>
    <w:rPr>
      <w:rFonts w:ascii="Arial" w:hAnsi="Arial"/>
      <w:lang w:val="nl-BE" w:eastAsia="nl-BE"/>
    </w:rPr>
  </w:style>
  <w:style w:type="paragraph" w:styleId="CommentSubject">
    <w:name w:val="annotation subject"/>
    <w:basedOn w:val="CommentText"/>
    <w:next w:val="CommentText"/>
    <w:link w:val="CommentSubjectChar"/>
    <w:rsid w:val="0020293F"/>
    <w:rPr>
      <w:b/>
      <w:bCs/>
    </w:rPr>
  </w:style>
  <w:style w:type="character" w:customStyle="1" w:styleId="CommentSubjectChar">
    <w:name w:val="Comment Subject Char"/>
    <w:link w:val="CommentSubject"/>
    <w:rsid w:val="0020293F"/>
    <w:rPr>
      <w:rFonts w:ascii="Arial" w:hAnsi="Arial"/>
      <w:b/>
      <w:bCs/>
      <w:lang w:val="nl-BE" w:eastAsia="nl-BE"/>
    </w:rPr>
  </w:style>
  <w:style w:type="paragraph" w:customStyle="1" w:styleId="ColorfulShading-Accent11">
    <w:name w:val="Colorful Shading - Accent 11"/>
    <w:hidden/>
    <w:uiPriority w:val="99"/>
    <w:semiHidden/>
    <w:rsid w:val="004B29DA"/>
    <w:rPr>
      <w:rFonts w:ascii="Arial" w:hAnsi="Arial"/>
      <w:sz w:val="24"/>
      <w:szCs w:val="24"/>
      <w:lang w:val="nl-BE" w:eastAsia="nl-BE"/>
    </w:rPr>
  </w:style>
  <w:style w:type="paragraph" w:styleId="Revision">
    <w:name w:val="Revision"/>
    <w:hidden/>
    <w:uiPriority w:val="99"/>
    <w:semiHidden/>
    <w:rsid w:val="00B75CC6"/>
    <w:rPr>
      <w:rFonts w:ascii="Arial" w:hAnsi="Arial"/>
      <w:sz w:val="24"/>
      <w:szCs w:val="24"/>
      <w:lang w:val="nl-BE" w:eastAsia="nl-BE"/>
    </w:rPr>
  </w:style>
  <w:style w:type="paragraph" w:customStyle="1" w:styleId="BasicParagraph">
    <w:name w:val="[Basic Paragraph]"/>
    <w:basedOn w:val="Normal"/>
    <w:uiPriority w:val="99"/>
    <w:rsid w:val="000352E8"/>
    <w:pPr>
      <w:widowControl w:val="0"/>
      <w:autoSpaceDE w:val="0"/>
      <w:autoSpaceDN w:val="0"/>
      <w:adjustRightInd w:val="0"/>
      <w:spacing w:line="288" w:lineRule="auto"/>
      <w:textAlignment w:val="center"/>
    </w:pPr>
    <w:rPr>
      <w:rFonts w:ascii="MinionPro-Regular" w:hAnsi="MinionPro-Regular" w:cs="MinionPro-Regula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39C81-28B1-487A-BAF9-2ED41691F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6</Pages>
  <Words>2179</Words>
  <Characters>11993</Characters>
  <Application>Microsoft Office Word</Application>
  <DocSecurity>0</DocSecurity>
  <Lines>99</Lines>
  <Paragraphs>28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HP</Company>
  <LinksUpToDate>false</LinksUpToDate>
  <CharactersWithSpaces>14144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Smailes</dc:creator>
  <cp:lastModifiedBy>Stephan Lesuisse - Toyota Belgium</cp:lastModifiedBy>
  <cp:revision>10</cp:revision>
  <cp:lastPrinted>2014-06-23T07:44:00Z</cp:lastPrinted>
  <dcterms:created xsi:type="dcterms:W3CDTF">2018-03-02T15:45:00Z</dcterms:created>
  <dcterms:modified xsi:type="dcterms:W3CDTF">2018-03-05T17:32:00Z</dcterms:modified>
</cp:coreProperties>
</file>